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6494" w14:textId="77777777" w:rsidR="00682937" w:rsidRDefault="00682937" w:rsidP="00682937">
      <w:pPr>
        <w:bidi/>
        <w:rPr>
          <w:b/>
          <w:bCs/>
          <w:rtl/>
        </w:rPr>
      </w:pPr>
      <w:r w:rsidRPr="00682937">
        <w:rPr>
          <w:b/>
          <w:bCs/>
          <w:rtl/>
        </w:rPr>
        <w:t>דו"ח מחקר: מגמות הקיימות בעשרים השנים האחרונות – השפעות, ביקורת ועתיד</w:t>
      </w:r>
    </w:p>
    <w:p w14:paraId="1F72EA5D" w14:textId="59AD0CF5" w:rsidR="004449AC" w:rsidRPr="00682937" w:rsidRDefault="004449AC" w:rsidP="004449AC">
      <w:pPr>
        <w:bidi/>
        <w:rPr>
          <w:i/>
          <w:iCs/>
          <w:lang w:val="en-IL"/>
        </w:rPr>
      </w:pPr>
      <w:r w:rsidRPr="006924D8">
        <w:rPr>
          <w:rFonts w:hint="cs"/>
          <w:i/>
          <w:iCs/>
          <w:rtl/>
        </w:rPr>
        <w:t>ערן סלמון</w:t>
      </w:r>
    </w:p>
    <w:p w14:paraId="566C77C7" w14:textId="77777777" w:rsidR="00682937" w:rsidRPr="00682937" w:rsidRDefault="00682937" w:rsidP="00682937">
      <w:pPr>
        <w:bidi/>
        <w:rPr>
          <w:b/>
          <w:bCs/>
          <w:lang w:val="en-IL"/>
        </w:rPr>
      </w:pPr>
      <w:r w:rsidRPr="00682937">
        <w:rPr>
          <w:b/>
          <w:bCs/>
          <w:lang w:val="en-IL"/>
        </w:rPr>
        <w:t xml:space="preserve">1. </w:t>
      </w:r>
      <w:r w:rsidRPr="00682937">
        <w:rPr>
          <w:b/>
          <w:bCs/>
          <w:rtl/>
        </w:rPr>
        <w:t>מיפוי מגמות הקיימות הגלובליות</w:t>
      </w:r>
      <w:r w:rsidRPr="00682937">
        <w:rPr>
          <w:b/>
          <w:bCs/>
          <w:lang w:val="en-IL"/>
        </w:rPr>
        <w:t xml:space="preserve"> (2005–2025)</w:t>
      </w:r>
    </w:p>
    <w:p w14:paraId="1A3BEA5B" w14:textId="77777777" w:rsidR="00682937" w:rsidRPr="00682937" w:rsidRDefault="00682937" w:rsidP="00682937">
      <w:pPr>
        <w:bidi/>
        <w:rPr>
          <w:lang w:val="en-IL"/>
        </w:rPr>
      </w:pPr>
      <w:r w:rsidRPr="00682937">
        <w:rPr>
          <w:rtl/>
        </w:rPr>
        <w:t>בעשרים השנים האחרונות קמו מגמות מפתח בתחום הקיימות, שעיצבו את האופן בו תאגידים ומשקיעים מתייחסים לאחריות סביבתית-חברתית. בין המגמות הבולטות</w:t>
      </w:r>
      <w:r w:rsidRPr="00682937">
        <w:rPr>
          <w:lang w:val="en-IL"/>
        </w:rPr>
        <w:t xml:space="preserve">: ESG, </w:t>
      </w:r>
      <w:r w:rsidRPr="00682937">
        <w:rPr>
          <w:b/>
          <w:bCs/>
          <w:rtl/>
        </w:rPr>
        <w:t>אחריות סביבתית-חברתית-ממשל תאגידי</w:t>
      </w:r>
      <w:r w:rsidRPr="00682937">
        <w:rPr>
          <w:rtl/>
        </w:rPr>
        <w:t xml:space="preserve"> </w:t>
      </w:r>
      <w:r w:rsidRPr="00682937">
        <w:rPr>
          <w:lang w:val="en-IL"/>
        </w:rPr>
        <w:t xml:space="preserve">(Environmental, Social, Governance), </w:t>
      </w:r>
      <w:r w:rsidRPr="00682937">
        <w:rPr>
          <w:rtl/>
        </w:rPr>
        <w:t>תופעת ה</w:t>
      </w:r>
      <w:r w:rsidRPr="00682937">
        <w:rPr>
          <w:b/>
          <w:bCs/>
          <w:lang w:val="en-IL"/>
        </w:rPr>
        <w:t>Greenwashing</w:t>
      </w:r>
      <w:r w:rsidRPr="00682937">
        <w:rPr>
          <w:lang w:val="en-IL"/>
        </w:rPr>
        <w:t xml:space="preserve"> (</w:t>
      </w:r>
      <w:r w:rsidRPr="00682937">
        <w:rPr>
          <w:rtl/>
        </w:rPr>
        <w:t>הצגת מצג שווא "ירוק</w:t>
      </w:r>
      <w:r w:rsidRPr="00682937">
        <w:rPr>
          <w:lang w:val="en-IL"/>
        </w:rPr>
        <w:t xml:space="preserve">"), </w:t>
      </w:r>
      <w:r w:rsidRPr="00682937">
        <w:rPr>
          <w:b/>
          <w:bCs/>
          <w:rtl/>
        </w:rPr>
        <w:t>כלכלה מעגלית</w:t>
      </w:r>
      <w:r w:rsidRPr="00682937">
        <w:rPr>
          <w:lang w:val="en-IL"/>
        </w:rPr>
        <w:t xml:space="preserve">, </w:t>
      </w:r>
      <w:r w:rsidRPr="00682937">
        <w:rPr>
          <w:rtl/>
        </w:rPr>
        <w:t>דיווח בהתאם ל</w:t>
      </w:r>
      <w:r w:rsidRPr="00682937">
        <w:rPr>
          <w:b/>
          <w:bCs/>
          <w:rtl/>
        </w:rPr>
        <w:t>יעדי הפיתוח הבר-קיימא</w:t>
      </w:r>
      <w:r w:rsidRPr="00682937">
        <w:rPr>
          <w:b/>
          <w:bCs/>
          <w:lang w:val="en-IL"/>
        </w:rPr>
        <w:t xml:space="preserve"> (SDGs)</w:t>
      </w:r>
      <w:r w:rsidRPr="00682937">
        <w:rPr>
          <w:lang w:val="en-IL"/>
        </w:rPr>
        <w:t xml:space="preserve"> </w:t>
      </w:r>
      <w:r w:rsidRPr="00682937">
        <w:rPr>
          <w:rtl/>
        </w:rPr>
        <w:t xml:space="preserve">והתחייבויות </w:t>
      </w:r>
      <w:r w:rsidRPr="00682937">
        <w:rPr>
          <w:b/>
          <w:bCs/>
          <w:lang w:val="en-IL"/>
        </w:rPr>
        <w:t>Net-Zero</w:t>
      </w:r>
      <w:r w:rsidRPr="00682937">
        <w:rPr>
          <w:lang w:val="en-IL"/>
        </w:rPr>
        <w:t xml:space="preserve"> </w:t>
      </w:r>
      <w:r w:rsidRPr="00682937">
        <w:rPr>
          <w:rtl/>
        </w:rPr>
        <w:t>להפחתת פליטות. להלן סקירה היסטורית ותמצית ההתפתחות של מגמות אלה, כולל הופעתן, הגורמים שהובילו אותן ודרכי התפשטותן בעולם</w:t>
      </w:r>
      <w:r w:rsidRPr="00682937">
        <w:rPr>
          <w:lang w:val="en-IL"/>
        </w:rPr>
        <w:t>.</w:t>
      </w:r>
    </w:p>
    <w:p w14:paraId="079A6F77" w14:textId="77777777" w:rsidR="00682937" w:rsidRPr="00682937" w:rsidRDefault="00682937" w:rsidP="00682937">
      <w:pPr>
        <w:numPr>
          <w:ilvl w:val="0"/>
          <w:numId w:val="1"/>
        </w:numPr>
        <w:bidi/>
        <w:rPr>
          <w:lang w:val="en-IL"/>
        </w:rPr>
      </w:pPr>
      <w:r w:rsidRPr="00682937">
        <w:rPr>
          <w:b/>
          <w:bCs/>
          <w:lang w:val="en-IL"/>
        </w:rPr>
        <w:t xml:space="preserve">ESG – </w:t>
      </w:r>
      <w:r w:rsidRPr="00682937">
        <w:rPr>
          <w:b/>
          <w:bCs/>
          <w:rtl/>
        </w:rPr>
        <w:t>אחריות סביבתית, חברתית ותאגידית</w:t>
      </w:r>
      <w:r w:rsidRPr="00682937">
        <w:rPr>
          <w:b/>
          <w:bCs/>
          <w:lang w:val="en-IL"/>
        </w:rPr>
        <w:t>:</w:t>
      </w:r>
      <w:r w:rsidRPr="00682937">
        <w:rPr>
          <w:lang w:val="en-IL"/>
        </w:rPr>
        <w:t xml:space="preserve"> </w:t>
      </w:r>
      <w:r w:rsidRPr="00682937">
        <w:rPr>
          <w:rtl/>
        </w:rPr>
        <w:t>המושג</w:t>
      </w:r>
      <w:r w:rsidRPr="00682937">
        <w:rPr>
          <w:lang w:val="en-IL"/>
        </w:rPr>
        <w:t xml:space="preserve"> ESG </w:t>
      </w:r>
      <w:r w:rsidRPr="00682937">
        <w:rPr>
          <w:rtl/>
        </w:rPr>
        <w:t>נטבע לראשונה בשנת 2004 ביוזמת האו"ם במסגרת הדו"ח</w:t>
      </w:r>
      <w:r w:rsidRPr="00682937">
        <w:rPr>
          <w:lang w:val="en-IL"/>
        </w:rPr>
        <w:t xml:space="preserve"> "Who Cares Wins"</w:t>
      </w:r>
      <w:r w:rsidRPr="00682937">
        <w:rPr>
          <w:rFonts w:ascii="Arial" w:hAnsi="Arial" w:cs="Arial"/>
          <w:lang w:val="en-IL"/>
        </w:rPr>
        <w:t>​</w:t>
      </w:r>
      <w:hyperlink r:id="rId7" w:anchor=":~:text=The%20term%20ESG%20first%20came,3" w:tgtFrame="_blank" w:history="1">
        <w:r w:rsidRPr="00682937">
          <w:rPr>
            <w:rStyle w:val="Hyperlink"/>
            <w:lang w:val="en-IL"/>
          </w:rPr>
          <w:t>en.wikipedia.org</w:t>
        </w:r>
      </w:hyperlink>
      <w:r w:rsidRPr="00682937">
        <w:rPr>
          <w:lang w:val="en-IL"/>
        </w:rPr>
        <w:t xml:space="preserve">. </w:t>
      </w:r>
      <w:r w:rsidRPr="00682937">
        <w:rPr>
          <w:rtl/>
        </w:rPr>
        <w:t xml:space="preserve">דו"ח זה איגד משקיעים ומוסדות פיננסיים לקריאה לשילוב שיקולי סביבה, חברה וממשל בתהליכי קבלת החלטות עסקיות. למעשה, רעיונות הבסיס של השקעות אחראיות קדמו לכך: כבר משנות ה-1970 התקיים גל של </w:t>
      </w:r>
      <w:r w:rsidRPr="00682937">
        <w:rPr>
          <w:b/>
          <w:bCs/>
          <w:rtl/>
        </w:rPr>
        <w:t>השקעות אחראיות חברתית</w:t>
      </w:r>
      <w:r w:rsidRPr="00682937">
        <w:rPr>
          <w:b/>
          <w:bCs/>
          <w:lang w:val="en-IL"/>
        </w:rPr>
        <w:t xml:space="preserve"> (SRI)</w:t>
      </w:r>
      <w:r w:rsidRPr="00682937">
        <w:rPr>
          <w:lang w:val="en-IL"/>
        </w:rPr>
        <w:t xml:space="preserve">, </w:t>
      </w:r>
      <w:r w:rsidRPr="00682937">
        <w:rPr>
          <w:rtl/>
        </w:rPr>
        <w:t>כגון חרם המשקיעים נגד משטר האפרטהייד בדרום אפריקה​</w:t>
      </w:r>
      <w:r w:rsidRPr="00682937">
        <w:rPr>
          <w:lang w:val="en-IL"/>
        </w:rPr>
        <w:fldChar w:fldCharType="begin"/>
      </w:r>
      <w:r w:rsidRPr="00682937">
        <w:rPr>
          <w:lang w:val="en-IL"/>
        </w:rPr>
        <w:instrText>HYPERLINK "https://www.ibm.com/think/topics/environmental-social-and-governance-history" \l ":~:text=In%20the%201970s%2C%20socially%20responsible,human%20rights%20and%20%203" \t "_blank"</w:instrText>
      </w:r>
      <w:r w:rsidRPr="00682937">
        <w:rPr>
          <w:lang w:val="en-IL"/>
        </w:rPr>
      </w:r>
      <w:r w:rsidRPr="00682937">
        <w:rPr>
          <w:lang w:val="en-IL"/>
        </w:rPr>
        <w:fldChar w:fldCharType="separate"/>
      </w:r>
      <w:r w:rsidRPr="00682937">
        <w:rPr>
          <w:rStyle w:val="Hyperlink"/>
          <w:lang w:val="en-IL"/>
        </w:rPr>
        <w:t>ib</w:t>
      </w:r>
      <w:r w:rsidRPr="00682937">
        <w:rPr>
          <w:rStyle w:val="Hyperlink"/>
          <w:lang w:val="en-IL"/>
        </w:rPr>
        <w:t>m</w:t>
      </w:r>
      <w:r w:rsidRPr="00682937">
        <w:rPr>
          <w:rStyle w:val="Hyperlink"/>
          <w:lang w:val="en-IL"/>
        </w:rPr>
        <w:t>.com</w:t>
      </w:r>
      <w:r w:rsidRPr="00682937">
        <w:fldChar w:fldCharType="end"/>
      </w:r>
      <w:r w:rsidRPr="00682937">
        <w:rPr>
          <w:lang w:val="en-IL"/>
        </w:rPr>
        <w:t xml:space="preserve">. </w:t>
      </w:r>
      <w:r w:rsidRPr="00682937">
        <w:rPr>
          <w:rtl/>
        </w:rPr>
        <w:t xml:space="preserve">בשנות ה-1990 החלו גורמים מוסדיים להבין ששיקולי סביבה וחברה עשויים להפחית סיכונים עסקיים ולשפר ביצועים פיננסיים, מה שהוביל להקמת יוזמות כמו </w:t>
      </w:r>
      <w:r w:rsidRPr="00682937">
        <w:rPr>
          <w:b/>
          <w:bCs/>
          <w:lang w:val="en-IL"/>
        </w:rPr>
        <w:t>Global Reporting Initiative (GRI)</w:t>
      </w:r>
      <w:r w:rsidRPr="00682937">
        <w:rPr>
          <w:lang w:val="en-IL"/>
        </w:rPr>
        <w:t xml:space="preserve"> </w:t>
      </w:r>
      <w:r w:rsidRPr="00682937">
        <w:rPr>
          <w:rtl/>
        </w:rPr>
        <w:t>בשנת 1997 לצורך דיווח סביבתי מתואם​</w:t>
      </w:r>
      <w:r w:rsidRPr="00682937">
        <w:rPr>
          <w:lang w:val="en-IL"/>
        </w:rPr>
        <w:fldChar w:fldCharType="begin"/>
      </w:r>
      <w:r w:rsidRPr="00682937">
        <w:rPr>
          <w:lang w:val="en-IL"/>
        </w:rPr>
        <w:instrText>HYPERLINK "https://www.ibm.com/think/topics/environmental-social-and-governance-history" \l ":~:text=Slowly%20but%20surely%2C%20institutional%20investors,on%20social%20and%20governance%20issues" \t "_blank"</w:instrText>
      </w:r>
      <w:r w:rsidRPr="00682937">
        <w:rPr>
          <w:lang w:val="en-IL"/>
        </w:rPr>
      </w:r>
      <w:r w:rsidRPr="00682937">
        <w:rPr>
          <w:lang w:val="en-IL"/>
        </w:rPr>
        <w:fldChar w:fldCharType="separate"/>
      </w:r>
      <w:r w:rsidRPr="00682937">
        <w:rPr>
          <w:rStyle w:val="Hyperlink"/>
          <w:lang w:val="en-IL"/>
        </w:rPr>
        <w:t>ibm.com</w:t>
      </w:r>
      <w:r w:rsidRPr="00682937">
        <w:fldChar w:fldCharType="end"/>
      </w:r>
      <w:r w:rsidRPr="00682937">
        <w:rPr>
          <w:lang w:val="en-IL"/>
        </w:rPr>
        <w:t xml:space="preserve">. </w:t>
      </w:r>
      <w:r w:rsidRPr="00682937">
        <w:rPr>
          <w:rtl/>
        </w:rPr>
        <w:t>החל משנת 2004</w:t>
      </w:r>
      <w:r w:rsidRPr="00682937">
        <w:rPr>
          <w:lang w:val="en-IL"/>
        </w:rPr>
        <w:t xml:space="preserve">, ESG </w:t>
      </w:r>
      <w:r w:rsidRPr="00682937">
        <w:rPr>
          <w:rtl/>
        </w:rPr>
        <w:t xml:space="preserve">הפך למסגרת מקובלת: בשנים שאחרי הופעת המונח צמחו תקנים ויוזמות משלימות – כגון </w:t>
      </w:r>
      <w:r w:rsidRPr="00682937">
        <w:rPr>
          <w:b/>
          <w:bCs/>
          <w:lang w:val="en-IL"/>
        </w:rPr>
        <w:t>Principles for Responsible Investment (PRI)</w:t>
      </w:r>
      <w:r w:rsidRPr="00682937">
        <w:rPr>
          <w:lang w:val="en-IL"/>
        </w:rPr>
        <w:t xml:space="preserve"> </w:t>
      </w:r>
      <w:r w:rsidRPr="00682937">
        <w:rPr>
          <w:rtl/>
        </w:rPr>
        <w:t>ב-2006</w:t>
      </w:r>
      <w:r w:rsidRPr="00682937">
        <w:rPr>
          <w:lang w:val="en-IL"/>
        </w:rPr>
        <w:t xml:space="preserve">, </w:t>
      </w:r>
      <w:r w:rsidRPr="00682937">
        <w:rPr>
          <w:b/>
          <w:bCs/>
          <w:rtl/>
        </w:rPr>
        <w:t>הועדה לתקני גילוי אקלים</w:t>
      </w:r>
      <w:r w:rsidRPr="00682937">
        <w:rPr>
          <w:b/>
          <w:bCs/>
          <w:lang w:val="en-IL"/>
        </w:rPr>
        <w:t xml:space="preserve"> (CDSB)</w:t>
      </w:r>
      <w:r w:rsidRPr="00682937">
        <w:rPr>
          <w:lang w:val="en-IL"/>
        </w:rPr>
        <w:t xml:space="preserve"> </w:t>
      </w:r>
      <w:r w:rsidRPr="00682937">
        <w:rPr>
          <w:rtl/>
        </w:rPr>
        <w:t>ו</w:t>
      </w:r>
      <w:r w:rsidRPr="00682937">
        <w:rPr>
          <w:b/>
          <w:bCs/>
          <w:rtl/>
        </w:rPr>
        <w:t>מועצת תקני חשבונאות קיימות</w:t>
      </w:r>
      <w:r w:rsidRPr="00682937">
        <w:rPr>
          <w:b/>
          <w:bCs/>
          <w:lang w:val="en-IL"/>
        </w:rPr>
        <w:t xml:space="preserve"> (SASB)</w:t>
      </w:r>
      <w:r w:rsidRPr="00682937">
        <w:rPr>
          <w:rFonts w:ascii="Arial" w:hAnsi="Arial" w:cs="Arial"/>
          <w:lang w:val="en-IL"/>
        </w:rPr>
        <w:t>​</w:t>
      </w:r>
      <w:hyperlink r:id="rId8" w:anchor=":~:text=In%20the%20decade%20that%20followed%2C,on%20these%20principles%20and%20frameworks" w:tgtFrame="_blank" w:history="1">
        <w:r w:rsidRPr="00682937">
          <w:rPr>
            <w:rStyle w:val="Hyperlink"/>
            <w:lang w:val="en-IL"/>
          </w:rPr>
          <w:t>ibm.com</w:t>
        </w:r>
      </w:hyperlink>
      <w:r w:rsidRPr="00682937">
        <w:rPr>
          <w:lang w:val="en-IL"/>
        </w:rPr>
        <w:t xml:space="preserve"> – </w:t>
      </w:r>
      <w:r w:rsidRPr="00682937">
        <w:rPr>
          <w:rtl/>
        </w:rPr>
        <w:t>שסיפקו הדרכה למדידת ביצועי</w:t>
      </w:r>
      <w:r w:rsidRPr="00682937">
        <w:rPr>
          <w:lang w:val="en-IL"/>
        </w:rPr>
        <w:t xml:space="preserve"> ESG </w:t>
      </w:r>
      <w:r w:rsidRPr="00682937">
        <w:rPr>
          <w:rtl/>
        </w:rPr>
        <w:t>ודיווח אחיד. לאורך העשור האחרון</w:t>
      </w:r>
      <w:r w:rsidRPr="00682937">
        <w:rPr>
          <w:lang w:val="en-IL"/>
        </w:rPr>
        <w:t xml:space="preserve"> ESG </w:t>
      </w:r>
      <w:r w:rsidRPr="00682937">
        <w:rPr>
          <w:rtl/>
        </w:rPr>
        <w:t>הפך מעניין שולי לנחלת הכלל: נכון ל-2023, למעלה מ-30 טריליון דולר בנכסים מנוהלים בעולם כפופים לשיקולי</w:t>
      </w:r>
      <w:r w:rsidRPr="00682937">
        <w:rPr>
          <w:lang w:val="en-IL"/>
        </w:rPr>
        <w:t xml:space="preserve"> ESG</w:t>
      </w:r>
      <w:r w:rsidRPr="00682937">
        <w:rPr>
          <w:rFonts w:ascii="Arial" w:hAnsi="Arial" w:cs="Arial"/>
          <w:lang w:val="en-IL"/>
        </w:rPr>
        <w:t>​</w:t>
      </w:r>
      <w:hyperlink r:id="rId9" w:anchor=":~:text=The%20term%20ESG%20first%20came,3" w:tgtFrame="_blank" w:history="1">
        <w:r w:rsidRPr="00682937">
          <w:rPr>
            <w:rStyle w:val="Hyperlink"/>
            <w:lang w:val="en-IL"/>
          </w:rPr>
          <w:t>en.wikipedia.org</w:t>
        </w:r>
      </w:hyperlink>
      <w:r w:rsidRPr="00682937">
        <w:rPr>
          <w:lang w:val="en-IL"/>
        </w:rPr>
        <w:t xml:space="preserve">, </w:t>
      </w:r>
      <w:r w:rsidRPr="00682937">
        <w:rPr>
          <w:rtl/>
        </w:rPr>
        <w:t>ורגולטורים ביותר ויותר מדינות מטמיעים חובות גילוי בנושאי אקלים ו</w:t>
      </w:r>
      <w:r w:rsidRPr="00682937">
        <w:rPr>
          <w:lang w:val="en-IL"/>
        </w:rPr>
        <w:t>-ESG (</w:t>
      </w:r>
      <w:r w:rsidRPr="00682937">
        <w:rPr>
          <w:rtl/>
        </w:rPr>
        <w:t>למשל דירקטיבת</w:t>
      </w:r>
      <w:r w:rsidRPr="00682937">
        <w:rPr>
          <w:lang w:val="en-IL"/>
        </w:rPr>
        <w:t xml:space="preserve"> CSRD </w:t>
      </w:r>
      <w:r w:rsidRPr="00682937">
        <w:rPr>
          <w:rtl/>
        </w:rPr>
        <w:t>באיחוד האירופי ויוזמות דיווח של ה</w:t>
      </w:r>
      <w:r w:rsidRPr="00682937">
        <w:rPr>
          <w:lang w:val="en-IL"/>
        </w:rPr>
        <w:t xml:space="preserve">-SEC </w:t>
      </w:r>
      <w:r w:rsidRPr="00682937">
        <w:rPr>
          <w:rtl/>
        </w:rPr>
        <w:t>בארה"ב</w:t>
      </w:r>
      <w:r w:rsidRPr="00682937">
        <w:rPr>
          <w:lang w:val="en-IL"/>
        </w:rPr>
        <w:t>)</w:t>
      </w:r>
      <w:r w:rsidRPr="00682937">
        <w:rPr>
          <w:rFonts w:ascii="Arial" w:hAnsi="Arial" w:cs="Arial"/>
          <w:lang w:val="en-IL"/>
        </w:rPr>
        <w:t>​</w:t>
      </w:r>
      <w:hyperlink r:id="rId10" w:anchor=":~:text=strong%20ESG%20profiles" w:tgtFrame="_blank" w:history="1">
        <w:r w:rsidRPr="00682937">
          <w:rPr>
            <w:rStyle w:val="Hyperlink"/>
            <w:lang w:val="en-IL"/>
          </w:rPr>
          <w:t>ibm.com</w:t>
        </w:r>
      </w:hyperlink>
      <w:r w:rsidRPr="00682937">
        <w:rPr>
          <w:lang w:val="en-IL"/>
        </w:rPr>
        <w:t xml:space="preserve">. </w:t>
      </w:r>
      <w:r w:rsidRPr="00682937">
        <w:rPr>
          <w:rtl/>
        </w:rPr>
        <w:t>במקביל, כמעט כל חברה גלובלית גדולה מודדת ומדווחת כיום את ביצועיה בתחום הקיימות</w:t>
      </w:r>
      <w:r w:rsidRPr="00682937">
        <w:rPr>
          <w:lang w:val="en-IL"/>
        </w:rPr>
        <w:t>.</w:t>
      </w:r>
    </w:p>
    <w:p w14:paraId="4AB2E9DE" w14:textId="77777777" w:rsidR="00682937" w:rsidRPr="00682937" w:rsidRDefault="00682937" w:rsidP="00682937">
      <w:pPr>
        <w:numPr>
          <w:ilvl w:val="0"/>
          <w:numId w:val="1"/>
        </w:numPr>
        <w:bidi/>
        <w:rPr>
          <w:lang w:val="en-IL"/>
        </w:rPr>
      </w:pPr>
      <w:r w:rsidRPr="00682937">
        <w:rPr>
          <w:b/>
          <w:bCs/>
          <w:lang w:val="en-IL"/>
        </w:rPr>
        <w:t>Greenwashing – "</w:t>
      </w:r>
      <w:r w:rsidRPr="00682937">
        <w:rPr>
          <w:b/>
          <w:bCs/>
          <w:rtl/>
        </w:rPr>
        <w:t>התחזות ירוקה</w:t>
      </w:r>
      <w:r w:rsidRPr="00682937">
        <w:rPr>
          <w:b/>
          <w:bCs/>
          <w:lang w:val="en-IL"/>
        </w:rPr>
        <w:t>":</w:t>
      </w:r>
      <w:r w:rsidRPr="00682937">
        <w:rPr>
          <w:lang w:val="en-IL"/>
        </w:rPr>
        <w:t xml:space="preserve"> </w:t>
      </w:r>
      <w:r w:rsidRPr="00682937">
        <w:rPr>
          <w:rtl/>
        </w:rPr>
        <w:t>לצד העלייה במודעות לקיימות, התפשט גם</w:t>
      </w:r>
      <w:r w:rsidRPr="00682937">
        <w:rPr>
          <w:lang w:val="en-IL"/>
        </w:rPr>
        <w:t xml:space="preserve"> Greenwashing – </w:t>
      </w:r>
      <w:r w:rsidRPr="00682937">
        <w:rPr>
          <w:rtl/>
        </w:rPr>
        <w:t>מצב בו ארגונים מציגים מצג שווא של אחריות סביבתית בלי שינוי מהותי. המונח</w:t>
      </w:r>
      <w:r w:rsidRPr="00682937">
        <w:rPr>
          <w:lang w:val="en-IL"/>
        </w:rPr>
        <w:t xml:space="preserve"> "Greenwashing" </w:t>
      </w:r>
      <w:r w:rsidRPr="00682937">
        <w:rPr>
          <w:rtl/>
        </w:rPr>
        <w:t>נטבע כבר ב-1986 ע"י הסביבתן ג'יי ווסטרוולד, שביקר בבתי מלון את השימוש בשלטי "שימוש חוזר במגבות למען הסביבה" בעוד שהמלונות לא טרחו לצמצם בזבוז אנרגיה באמת​</w:t>
      </w:r>
      <w:r w:rsidRPr="00682937">
        <w:rPr>
          <w:lang w:val="en-IL"/>
        </w:rPr>
        <w:fldChar w:fldCharType="begin"/>
      </w:r>
      <w:r w:rsidRPr="00682937">
        <w:rPr>
          <w:lang w:val="en-IL"/>
        </w:rPr>
        <w:instrText>HYPERLINK "https://en.wikipedia.org/wiki/Greenwashing" \l ":~:text=The%20term%20,25"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עם תחילת המאה ה-21 וגל הפרסום הירוק, החלו ארגוני סביבה לחשוף פערים בין ההצהרות למעשים: ערב פסגת כדור הארץ 1992 פרסמה גרינפיס את "ספר ההתהדרות בירוק" שהציג כיצד תאגידים מזהמים מאמצים רטוריקה ירוקה​</w:t>
      </w:r>
      <w:r w:rsidRPr="00682937">
        <w:rPr>
          <w:lang w:val="en-IL"/>
        </w:rPr>
        <w:fldChar w:fldCharType="begin"/>
      </w:r>
      <w:r w:rsidRPr="00682937">
        <w:rPr>
          <w:lang w:val="en-IL"/>
        </w:rPr>
        <w:instrText>HYPERLINK "https://en.wikipedia.org/wiki/Greenwashing" \l ":~:text=Days%20before%20the%201992%20Earth,The%20Reality%20Behind%20Corporate%20Environmentalism"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בשנת 2002 אף התקיים בוועידת יוהנסבורג טקס "פרסי</w:t>
      </w:r>
      <w:r w:rsidRPr="00682937">
        <w:rPr>
          <w:lang w:val="en-IL"/>
        </w:rPr>
        <w:t xml:space="preserve"> Greenwash" </w:t>
      </w:r>
      <w:r w:rsidRPr="00682937">
        <w:rPr>
          <w:rtl/>
        </w:rPr>
        <w:t>בו "זכו" חברות נפט כמו</w:t>
      </w:r>
      <w:r w:rsidRPr="00682937">
        <w:rPr>
          <w:lang w:val="en-IL"/>
        </w:rPr>
        <w:t xml:space="preserve"> BP </w:t>
      </w:r>
      <w:r w:rsidRPr="00682937">
        <w:rPr>
          <w:rtl/>
        </w:rPr>
        <w:t>ו</w:t>
      </w:r>
      <w:r w:rsidRPr="00682937">
        <w:rPr>
          <w:lang w:val="en-IL"/>
        </w:rPr>
        <w:t xml:space="preserve">-ExxonMobil </w:t>
      </w:r>
      <w:r w:rsidRPr="00682937">
        <w:rPr>
          <w:rtl/>
        </w:rPr>
        <w:t>על מסעות פרסום ירוקים ומטעים​</w:t>
      </w:r>
      <w:r w:rsidRPr="00682937">
        <w:rPr>
          <w:lang w:val="en-IL"/>
        </w:rPr>
        <w:fldChar w:fldCharType="begin"/>
      </w:r>
      <w:r w:rsidRPr="00682937">
        <w:rPr>
          <w:lang w:val="en-IL"/>
        </w:rPr>
        <w:instrText>HYPERLINK "https://en.wikipedia.org/wiki/Greenwashing" \l ":~:text=report%2C%20,Corporate%20Environmentalism"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בעידן ה</w:t>
      </w:r>
      <w:r w:rsidRPr="00682937">
        <w:rPr>
          <w:lang w:val="en-IL"/>
        </w:rPr>
        <w:t xml:space="preserve">-ESG, </w:t>
      </w:r>
      <w:r w:rsidRPr="00682937">
        <w:rPr>
          <w:rtl/>
        </w:rPr>
        <w:t>החשש מ</w:t>
      </w:r>
      <w:r w:rsidRPr="00682937">
        <w:rPr>
          <w:lang w:val="en-IL"/>
        </w:rPr>
        <w:t xml:space="preserve">-Greenwashing </w:t>
      </w:r>
      <w:r w:rsidRPr="00682937">
        <w:rPr>
          <w:rtl/>
        </w:rPr>
        <w:t xml:space="preserve">הפך מרכזי – משקיעים ורשויות דורשים היום </w:t>
      </w:r>
      <w:r w:rsidRPr="00682937">
        <w:rPr>
          <w:b/>
          <w:bCs/>
          <w:rtl/>
        </w:rPr>
        <w:t>יושרה במידע</w:t>
      </w:r>
      <w:r w:rsidRPr="00682937">
        <w:rPr>
          <w:lang w:val="en-IL"/>
        </w:rPr>
        <w:t xml:space="preserve">, </w:t>
      </w:r>
      <w:r w:rsidRPr="00682937">
        <w:rPr>
          <w:rtl/>
        </w:rPr>
        <w:t>ומחקרים באיחוד האירופי חשפו כי למעלה מ-50% מההצהרות "הירוקות" של חברות עלולות להטעות​</w:t>
      </w:r>
      <w:r w:rsidRPr="00682937">
        <w:rPr>
          <w:lang w:val="en-IL"/>
        </w:rPr>
        <w:fldChar w:fldCharType="begin"/>
      </w:r>
      <w:r w:rsidRPr="00682937">
        <w:rPr>
          <w:lang w:val="en-IL"/>
        </w:rPr>
        <w:instrText>HYPERLINK "https://en.wikipedia.org/wiki/Greenwashing" \l ":~:text=report%2C%20,Corporate%20Environmentalism"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 xml:space="preserve">כתוצאה, רגולציות </w:t>
      </w:r>
      <w:r w:rsidRPr="00682937">
        <w:rPr>
          <w:rtl/>
        </w:rPr>
        <w:lastRenderedPageBreak/>
        <w:t xml:space="preserve">החלו להגדיר סטנדרטים לשימוש במונחים "ירוקים" בפרסום, כדי למנוע קיימות שהינה </w:t>
      </w:r>
      <w:r w:rsidRPr="00682937">
        <w:rPr>
          <w:i/>
          <w:iCs/>
          <w:rtl/>
        </w:rPr>
        <w:t>של נראות בלבד</w:t>
      </w:r>
      <w:r w:rsidRPr="00682937">
        <w:rPr>
          <w:lang w:val="en-IL"/>
        </w:rPr>
        <w:t>.</w:t>
      </w:r>
    </w:p>
    <w:p w14:paraId="4CC2C7FC" w14:textId="77777777" w:rsidR="00682937" w:rsidRPr="00682937" w:rsidRDefault="00682937" w:rsidP="00682937">
      <w:pPr>
        <w:numPr>
          <w:ilvl w:val="0"/>
          <w:numId w:val="1"/>
        </w:numPr>
        <w:bidi/>
        <w:rPr>
          <w:lang w:val="en-IL"/>
        </w:rPr>
      </w:pPr>
      <w:r w:rsidRPr="00682937">
        <w:rPr>
          <w:b/>
          <w:bCs/>
          <w:rtl/>
        </w:rPr>
        <w:t>כלכלה מעגלית</w:t>
      </w:r>
      <w:r w:rsidRPr="00682937">
        <w:rPr>
          <w:b/>
          <w:bCs/>
          <w:lang w:val="en-IL"/>
        </w:rPr>
        <w:t xml:space="preserve"> (Circular Economy):</w:t>
      </w:r>
      <w:r w:rsidRPr="00682937">
        <w:rPr>
          <w:lang w:val="en-IL"/>
        </w:rPr>
        <w:t xml:space="preserve"> </w:t>
      </w:r>
      <w:r w:rsidRPr="00682937">
        <w:rPr>
          <w:rtl/>
        </w:rPr>
        <w:t>מודל הכלכלה המעגלית צמח כחלופה לכלכלה הליניארית של "לקחת-לייצר-לזרוק". הרעיון מיוחס בין היתר לכלכלן וולטר שטאהל שהציע בשנות ה-70 “לסגור את הלולאה” – לעבור ממחזור ייצור ליניארי למחזור מעגלי​</w:t>
      </w:r>
      <w:r w:rsidRPr="00682937">
        <w:rPr>
          <w:lang w:val="en-IL"/>
        </w:rPr>
        <w:fldChar w:fldCharType="begin"/>
      </w:r>
      <w:r w:rsidRPr="00682937">
        <w:rPr>
          <w:lang w:val="en-IL"/>
        </w:rPr>
        <w:instrText>HYPERLINK "https://he.wikipedia.org/wiki/%D7%9B%D7%9C%D7%9B%D7%9C%D7%94_%D7%9E%D7%A2%D7%92%D7%9C%D7%99%D7%AA" \l ":~:text=%D7%A9%D7%9C%20%D7%94%D7%90%D7%99%D7%97%D7%95%D7%93%20%D7%94%D7%90%D7%99%D7%A8%D7%95%D7%A4%D7%99,%D7%9E%D7%A2%D7%92%D7%9C" \t "_blank"</w:instrText>
      </w:r>
      <w:r w:rsidRPr="00682937">
        <w:rPr>
          <w:lang w:val="en-IL"/>
        </w:rPr>
      </w:r>
      <w:r w:rsidRPr="00682937">
        <w:rPr>
          <w:lang w:val="en-IL"/>
        </w:rPr>
        <w:fldChar w:fldCharType="separate"/>
      </w:r>
      <w:r w:rsidRPr="00682937">
        <w:rPr>
          <w:rStyle w:val="Hyperlink"/>
          <w:lang w:val="en-IL"/>
        </w:rPr>
        <w:t>he.wikipedia.org</w:t>
      </w:r>
      <w:r w:rsidRPr="00682937">
        <w:fldChar w:fldCharType="end"/>
      </w:r>
      <w:r w:rsidRPr="00682937">
        <w:rPr>
          <w:lang w:val="en-IL"/>
        </w:rPr>
        <w:t xml:space="preserve">. </w:t>
      </w:r>
      <w:r w:rsidRPr="00682937">
        <w:rPr>
          <w:rtl/>
        </w:rPr>
        <w:t xml:space="preserve">למרות שורשים מוקדמים אלה, המגמה הואצה במיוחד בעשור האחרון: ארגון מוביל היה </w:t>
      </w:r>
      <w:r w:rsidRPr="00682937">
        <w:rPr>
          <w:b/>
          <w:bCs/>
          <w:rtl/>
        </w:rPr>
        <w:t>קרן אלן מקארתור</w:t>
      </w:r>
      <w:r w:rsidRPr="00682937">
        <w:rPr>
          <w:b/>
          <w:bCs/>
          <w:lang w:val="en-IL"/>
        </w:rPr>
        <w:t xml:space="preserve"> (Ellen MacArthur Foundation)</w:t>
      </w:r>
      <w:r w:rsidRPr="00682937">
        <w:rPr>
          <w:lang w:val="en-IL"/>
        </w:rPr>
        <w:t xml:space="preserve">, </w:t>
      </w:r>
      <w:r w:rsidRPr="00682937">
        <w:rPr>
          <w:rtl/>
        </w:rPr>
        <w:t>שהוקם ב-2010 במטרה להניע מעבר גלובלי לכלכלה מעגלית​</w:t>
      </w:r>
      <w:r w:rsidRPr="00682937">
        <w:rPr>
          <w:lang w:val="en-IL"/>
        </w:rPr>
        <w:fldChar w:fldCharType="begin"/>
      </w:r>
      <w:r w:rsidRPr="00682937">
        <w:rPr>
          <w:lang w:val="en-IL"/>
        </w:rPr>
        <w:instrText>HYPERLINK "https://www.weforum.org/organizations/ellen-macarthur-foundation/" \l ":~:text=The%20Ellen%20MacArthur%20Foundation%20was,insight%20and%20analysis%2C%20and%20communications" \t "_blank"</w:instrText>
      </w:r>
      <w:r w:rsidRPr="00682937">
        <w:rPr>
          <w:lang w:val="en-IL"/>
        </w:rPr>
      </w:r>
      <w:r w:rsidRPr="00682937">
        <w:rPr>
          <w:lang w:val="en-IL"/>
        </w:rPr>
        <w:fldChar w:fldCharType="separate"/>
      </w:r>
      <w:r w:rsidRPr="00682937">
        <w:rPr>
          <w:rStyle w:val="Hyperlink"/>
          <w:lang w:val="en-IL"/>
        </w:rPr>
        <w:t>weforum.org</w:t>
      </w:r>
      <w:r w:rsidRPr="00682937">
        <w:fldChar w:fldCharType="end"/>
      </w:r>
      <w:r w:rsidRPr="00682937">
        <w:rPr>
          <w:lang w:val="en-IL"/>
        </w:rPr>
        <w:t xml:space="preserve">. </w:t>
      </w:r>
      <w:r w:rsidRPr="00682937">
        <w:rPr>
          <w:rtl/>
        </w:rPr>
        <w:t>הקרן, יחד עם גורמי ממשל (כמו האיחוד האירופי) ותאגידים, הפיצה את העקרונות – תכנון מוצרים למחזור ושימוש חוזר, הפחתת פסולת והפיכת תוצרי לוואי לחומרי גלם. האיחוד האירופי השיק תוכניות פעולה ייעודיות; בין 2016–2020 הושקעו כ-10 מיליארד אירו בקידום פרויקטי כלכלה מעגלית ברחבי אירופה​</w:t>
      </w:r>
      <w:r w:rsidRPr="00682937">
        <w:rPr>
          <w:lang w:val="en-IL"/>
        </w:rPr>
        <w:fldChar w:fldCharType="begin"/>
      </w:r>
      <w:r w:rsidRPr="00682937">
        <w:rPr>
          <w:lang w:val="en-IL"/>
        </w:rPr>
        <w:instrText>HYPERLINK "https://he.wikipedia.org/wiki/%D7%9B%D7%9C%D7%9B%D7%9C%D7%94_%D7%9E%D7%A2%D7%92%D7%9C%D7%99%D7%AA" \l ":~:text=match%20at%20L558%20%D7%94%D7%90%D7%99%D7%97%D7%95%D7%93%20%D7%94%D7%90%D7%99%D7%A8%D7%95%D7%A4%D7%99,10%20%D7%9E%D7%99%D7%9C%D7%99%D7%90%D7%A8%D7%93%20%D7%99%D7%95%D7%A8%D7%95%5B%2011" \t "_blank"</w:instrText>
      </w:r>
      <w:r w:rsidRPr="00682937">
        <w:rPr>
          <w:lang w:val="en-IL"/>
        </w:rPr>
      </w:r>
      <w:r w:rsidRPr="00682937">
        <w:rPr>
          <w:lang w:val="en-IL"/>
        </w:rPr>
        <w:fldChar w:fldCharType="separate"/>
      </w:r>
      <w:r w:rsidRPr="00682937">
        <w:rPr>
          <w:rStyle w:val="Hyperlink"/>
          <w:lang w:val="en-IL"/>
        </w:rPr>
        <w:t>he.wikipedia.org</w:t>
      </w:r>
      <w:r w:rsidRPr="00682937">
        <w:fldChar w:fldCharType="end"/>
      </w:r>
      <w:r w:rsidRPr="00682937">
        <w:rPr>
          <w:lang w:val="en-IL"/>
        </w:rPr>
        <w:t xml:space="preserve">. </w:t>
      </w:r>
      <w:r w:rsidRPr="00682937">
        <w:rPr>
          <w:rtl/>
        </w:rPr>
        <w:t>מודלים מוצלחים באו מצד ערים כמו אמסטרדם, שהקימו מערך עירוני לסגירת מעגל המשאבים (מיחזור פסולת אורגנית, שימוש חוזר בחומרי בנייה וכו')​</w:t>
      </w:r>
      <w:r w:rsidRPr="00682937">
        <w:rPr>
          <w:lang w:val="en-IL"/>
        </w:rPr>
        <w:fldChar w:fldCharType="begin"/>
      </w:r>
      <w:r w:rsidRPr="00682937">
        <w:rPr>
          <w:lang w:val="en-IL"/>
        </w:rPr>
        <w:instrText>HYPERLINK "https://www.globes.co.il/news/article.aspx?did=1001499149" \l ":~:text=match%20at%20L120%20%D7%90%D7%97%D7%AA%20%D7%94%D7%93%D7%95%D7%92%D7%9E%D7%90%D7%95%D7%AA,%D7%9E%D7%99%D7%93%D7%94%20%D7%A2%D7%99%D7%A8%D7%95%D7%A0%D7%99" \t "_blank"</w:instrText>
      </w:r>
      <w:r w:rsidRPr="00682937">
        <w:rPr>
          <w:lang w:val="en-IL"/>
        </w:rPr>
      </w:r>
      <w:r w:rsidRPr="00682937">
        <w:rPr>
          <w:lang w:val="en-IL"/>
        </w:rPr>
        <w:fldChar w:fldCharType="separate"/>
      </w:r>
      <w:r w:rsidRPr="00682937">
        <w:rPr>
          <w:rStyle w:val="Hyperlink"/>
          <w:lang w:val="en-IL"/>
        </w:rPr>
        <w:t>globes.co.il</w:t>
      </w:r>
      <w:r w:rsidRPr="00682937">
        <w:fldChar w:fldCharType="end"/>
      </w:r>
      <w:r w:rsidRPr="00682937">
        <w:rPr>
          <w:lang w:val="en-IL"/>
        </w:rPr>
        <w:t xml:space="preserve">. </w:t>
      </w:r>
      <w:r w:rsidRPr="00682937">
        <w:rPr>
          <w:rtl/>
        </w:rPr>
        <w:t>גם בישראל ניכרת התעניינות: בשל מחסור במשאבים טבעיים, מומחים מציינים שכלכלה מעגלית עשויה לספק לישראל יתרון כפול – גם צמיחה תוך ניצול יעיל של משאבים, וגם צמצום התלות בייבוא חומרי גלם​</w:t>
      </w:r>
      <w:r w:rsidRPr="00682937">
        <w:rPr>
          <w:lang w:val="en-IL"/>
        </w:rPr>
        <w:fldChar w:fldCharType="begin"/>
      </w:r>
      <w:r w:rsidRPr="00682937">
        <w:rPr>
          <w:lang w:val="en-IL"/>
        </w:rPr>
        <w:instrText>HYPERLINK "https://www.globes.co.il/news/article.aspx?did=1001499149" \l ":~:text=%D7%9B%D7%9C%D7%9B%D7%9C%D7%94%20%D7%9E%D7%A2%D7%92%D7%9C%D7%99%D7%AA%20%D7%9E%D7%A1%D7%A4%D7%A7%20%D7%A4%D7%AA%D7%A8%D7%95%D7%9F%20%D7%9B%D7%95%D7%9C%D7%9C,%D7%94%D7%A9%D7%99%D7%9E%D7%95%D7%A9%20%D7%91%D7%9E%D7%A9%D7%90%D7%91%D7%99%D7%9D%20%D7%95%D7%AA%D7%95%D7%A8%D7%9D%20%D7%9C%D7%A6%D7%9E%D7%99%D7%97%D7%94%20%D7%9B%D7%9C%D7%9B%D7%9C%D7%99%D7%AA" \t "_blank"</w:instrText>
      </w:r>
      <w:r w:rsidRPr="00682937">
        <w:rPr>
          <w:lang w:val="en-IL"/>
        </w:rPr>
      </w:r>
      <w:r w:rsidRPr="00682937">
        <w:rPr>
          <w:lang w:val="en-IL"/>
        </w:rPr>
        <w:fldChar w:fldCharType="separate"/>
      </w:r>
      <w:r w:rsidRPr="00682937">
        <w:rPr>
          <w:rStyle w:val="Hyperlink"/>
          <w:lang w:val="en-IL"/>
        </w:rPr>
        <w:t>globes.co.il</w:t>
      </w:r>
      <w:r w:rsidRPr="00682937">
        <w:fldChar w:fldCharType="end"/>
      </w:r>
      <w:r w:rsidRPr="00682937">
        <w:rPr>
          <w:lang w:val="en-IL"/>
        </w:rPr>
        <w:t>.</w:t>
      </w:r>
    </w:p>
    <w:p w14:paraId="677EDC52" w14:textId="77777777" w:rsidR="00682937" w:rsidRPr="00682937" w:rsidRDefault="00682937" w:rsidP="00682937">
      <w:pPr>
        <w:numPr>
          <w:ilvl w:val="0"/>
          <w:numId w:val="1"/>
        </w:numPr>
        <w:bidi/>
        <w:rPr>
          <w:lang w:val="en-IL"/>
        </w:rPr>
      </w:pPr>
      <w:r w:rsidRPr="00682937">
        <w:rPr>
          <w:b/>
          <w:bCs/>
          <w:rtl/>
        </w:rPr>
        <w:t>דיווח לפי יעדי הפיתוח הבר-קיימא</w:t>
      </w:r>
      <w:r w:rsidRPr="00682937">
        <w:rPr>
          <w:b/>
          <w:bCs/>
          <w:lang w:val="en-IL"/>
        </w:rPr>
        <w:t xml:space="preserve"> (SDGs):</w:t>
      </w:r>
      <w:r w:rsidRPr="00682937">
        <w:rPr>
          <w:lang w:val="en-IL"/>
        </w:rPr>
        <w:t xml:space="preserve"> </w:t>
      </w:r>
      <w:r w:rsidRPr="00682937">
        <w:rPr>
          <w:rtl/>
        </w:rPr>
        <w:t>בשנת 2015 אימצה עצרת האו"ם את 17 ה</w:t>
      </w:r>
      <w:r w:rsidRPr="00682937">
        <w:rPr>
          <w:lang w:val="en-IL"/>
        </w:rPr>
        <w:t xml:space="preserve">-SDGs – </w:t>
      </w:r>
      <w:r w:rsidRPr="00682937">
        <w:rPr>
          <w:rtl/>
        </w:rPr>
        <w:t>יעדי פיתוח בר-קיימא 2030 – כאג'נדה גלובלית לשיפור חברתי-סביבתי​</w:t>
      </w:r>
      <w:r w:rsidRPr="00682937">
        <w:rPr>
          <w:lang w:val="en-IL"/>
        </w:rPr>
        <w:fldChar w:fldCharType="begin"/>
      </w:r>
      <w:r w:rsidRPr="00682937">
        <w:rPr>
          <w:lang w:val="en-IL"/>
        </w:rPr>
        <w:instrText>HYPERLINK "https://www.ibm.com/think/topics/environmental-social-and-governance-history" \l ":~:text=By%202015%2C%20the%20Sustainable%20Development,and%20should%29%20be%20measured" \t "_blank"</w:instrText>
      </w:r>
      <w:r w:rsidRPr="00682937">
        <w:rPr>
          <w:lang w:val="en-IL"/>
        </w:rPr>
      </w:r>
      <w:r w:rsidRPr="00682937">
        <w:rPr>
          <w:lang w:val="en-IL"/>
        </w:rPr>
        <w:fldChar w:fldCharType="separate"/>
      </w:r>
      <w:r w:rsidRPr="00682937">
        <w:rPr>
          <w:rStyle w:val="Hyperlink"/>
          <w:lang w:val="en-IL"/>
        </w:rPr>
        <w:t>ibm.com</w:t>
      </w:r>
      <w:r w:rsidRPr="00682937">
        <w:fldChar w:fldCharType="end"/>
      </w:r>
      <w:r w:rsidRPr="00682937">
        <w:rPr>
          <w:lang w:val="en-IL"/>
        </w:rPr>
        <w:t xml:space="preserve">. </w:t>
      </w:r>
      <w:r w:rsidRPr="00682937">
        <w:rPr>
          <w:rtl/>
        </w:rPr>
        <w:t>יעדים אלה (כמו מיגור עוני, אנרגיה נקייה, אקלים ועוד) כוללים 169 תתי-יעדים ומדדים כמותיים למדידה. אמנם ה</w:t>
      </w:r>
      <w:r w:rsidRPr="00682937">
        <w:rPr>
          <w:lang w:val="en-IL"/>
        </w:rPr>
        <w:t xml:space="preserve">-SDGs </w:t>
      </w:r>
      <w:r w:rsidRPr="00682937">
        <w:rPr>
          <w:rtl/>
        </w:rPr>
        <w:t xml:space="preserve">מכוונים בעיקר למדינות, אך השפעתם חלחלה גם למגזר העסקי: חברות רבות החלו במסגרת </w:t>
      </w:r>
      <w:r w:rsidRPr="00682937">
        <w:rPr>
          <w:b/>
          <w:bCs/>
          <w:rtl/>
        </w:rPr>
        <w:t>דוחות הקיימות</w:t>
      </w:r>
      <w:r w:rsidRPr="00682937">
        <w:rPr>
          <w:rtl/>
        </w:rPr>
        <w:t xml:space="preserve"> שלהן לדווח כיצד פעולותיהן תורמות לעמידה ביעדי</w:t>
      </w:r>
      <w:r w:rsidRPr="00682937">
        <w:rPr>
          <w:lang w:val="en-IL"/>
        </w:rPr>
        <w:t xml:space="preserve"> SDG </w:t>
      </w:r>
      <w:r w:rsidRPr="00682937">
        <w:rPr>
          <w:rtl/>
        </w:rPr>
        <w:t xml:space="preserve">(לדוגמה, יעד 13 – אקלים, יעד 7 – אנרגיה מתחדשת). ארגונים כמו </w:t>
      </w:r>
      <w:r w:rsidRPr="00682937">
        <w:rPr>
          <w:b/>
          <w:bCs/>
          <w:rtl/>
        </w:rPr>
        <w:t>האמנה הגלובלית של האו"ם</w:t>
      </w:r>
      <w:r w:rsidRPr="00682937">
        <w:rPr>
          <w:rtl/>
        </w:rPr>
        <w:t xml:space="preserve"> </w:t>
      </w:r>
      <w:r w:rsidRPr="00682937">
        <w:rPr>
          <w:lang w:val="en-IL"/>
        </w:rPr>
        <w:t xml:space="preserve">(UN Global Compact) </w:t>
      </w:r>
      <w:r w:rsidRPr="00682937">
        <w:rPr>
          <w:rtl/>
        </w:rPr>
        <w:t>עודדו חברות ליישר קו עם ה</w:t>
      </w:r>
      <w:r w:rsidRPr="00682937">
        <w:rPr>
          <w:lang w:val="en-IL"/>
        </w:rPr>
        <w:t xml:space="preserve">-SDGs </w:t>
      </w:r>
      <w:r w:rsidRPr="00682937">
        <w:rPr>
          <w:rtl/>
        </w:rPr>
        <w:t>ולתעד התקדמות. כך</w:t>
      </w:r>
      <w:r w:rsidRPr="00682937">
        <w:rPr>
          <w:lang w:val="en-IL"/>
        </w:rPr>
        <w:t xml:space="preserve">, </w:t>
      </w:r>
      <w:r w:rsidRPr="00682937">
        <w:rPr>
          <w:b/>
          <w:bCs/>
          <w:rtl/>
        </w:rPr>
        <w:t>דיווח מקושר</w:t>
      </w:r>
      <w:r w:rsidRPr="00682937">
        <w:rPr>
          <w:b/>
          <w:bCs/>
          <w:lang w:val="en-IL"/>
        </w:rPr>
        <w:t>-SDG</w:t>
      </w:r>
      <w:r w:rsidRPr="00682937">
        <w:rPr>
          <w:lang w:val="en-IL"/>
        </w:rPr>
        <w:t xml:space="preserve"> </w:t>
      </w:r>
      <w:r w:rsidRPr="00682937">
        <w:rPr>
          <w:rtl/>
        </w:rPr>
        <w:t>הפך לטרנד: עד 2020, כ-72% מהחברות הגדולות בעולם ציינו את ה</w:t>
      </w:r>
      <w:r w:rsidRPr="00682937">
        <w:rPr>
          <w:lang w:val="en-IL"/>
        </w:rPr>
        <w:t xml:space="preserve">-SDGs </w:t>
      </w:r>
      <w:r w:rsidRPr="00682937">
        <w:rPr>
          <w:rtl/>
        </w:rPr>
        <w:t>באופן כלשהו בדיווחי האחריות התאגידית שלהן​</w:t>
      </w:r>
      <w:r w:rsidRPr="00682937">
        <w:rPr>
          <w:lang w:val="en-IL"/>
        </w:rPr>
        <w:fldChar w:fldCharType="begin"/>
      </w:r>
      <w:r w:rsidRPr="00682937">
        <w:rPr>
          <w:lang w:val="en-IL"/>
        </w:rPr>
        <w:instrText>HYPERLINK "https://www.ibm.com/think/topics/environmental-social-and-governance-history" \l ":~:text=By%202015%2C%20the%20Sustainable%20Development,and%20should%29%20be%20measured" \t "_blank"</w:instrText>
      </w:r>
      <w:r w:rsidRPr="00682937">
        <w:rPr>
          <w:lang w:val="en-IL"/>
        </w:rPr>
      </w:r>
      <w:r w:rsidRPr="00682937">
        <w:rPr>
          <w:lang w:val="en-IL"/>
        </w:rPr>
        <w:fldChar w:fldCharType="separate"/>
      </w:r>
      <w:r w:rsidRPr="00682937">
        <w:rPr>
          <w:rStyle w:val="Hyperlink"/>
          <w:lang w:val="en-IL"/>
        </w:rPr>
        <w:t>ibm.com</w:t>
      </w:r>
      <w:r w:rsidRPr="00682937">
        <w:fldChar w:fldCharType="end"/>
      </w:r>
      <w:r w:rsidRPr="00682937">
        <w:rPr>
          <w:lang w:val="en-IL"/>
        </w:rPr>
        <w:t xml:space="preserve">. </w:t>
      </w:r>
      <w:r w:rsidRPr="00682937">
        <w:rPr>
          <w:rtl/>
        </w:rPr>
        <w:t xml:space="preserve">שינוי זה מסמן מעבר משיח איכותני לראייה כמותית יותר – ארגונים נדרשים להציג </w:t>
      </w:r>
      <w:r w:rsidRPr="00682937">
        <w:rPr>
          <w:i/>
          <w:iCs/>
          <w:rtl/>
        </w:rPr>
        <w:t>מדדים</w:t>
      </w:r>
      <w:r w:rsidRPr="00682937">
        <w:rPr>
          <w:rtl/>
        </w:rPr>
        <w:t xml:space="preserve"> של השפעה חברתית וסביבתית, בהלימה ליעדים בינלאומיים מוסכמים</w:t>
      </w:r>
      <w:r w:rsidRPr="00682937">
        <w:rPr>
          <w:lang w:val="en-IL"/>
        </w:rPr>
        <w:t>.</w:t>
      </w:r>
    </w:p>
    <w:p w14:paraId="08D72476" w14:textId="77777777" w:rsidR="00682937" w:rsidRPr="00682937" w:rsidRDefault="00682937" w:rsidP="00682937">
      <w:pPr>
        <w:numPr>
          <w:ilvl w:val="0"/>
          <w:numId w:val="1"/>
        </w:numPr>
        <w:bidi/>
        <w:rPr>
          <w:lang w:val="en-IL"/>
        </w:rPr>
      </w:pPr>
      <w:r w:rsidRPr="00682937">
        <w:rPr>
          <w:b/>
          <w:bCs/>
          <w:rtl/>
        </w:rPr>
        <w:t>התחייבויות</w:t>
      </w:r>
      <w:r w:rsidRPr="00682937">
        <w:rPr>
          <w:b/>
          <w:bCs/>
          <w:lang w:val="en-IL"/>
        </w:rPr>
        <w:t xml:space="preserve"> Net-Zero (</w:t>
      </w:r>
      <w:r w:rsidRPr="00682937">
        <w:rPr>
          <w:b/>
          <w:bCs/>
          <w:rtl/>
        </w:rPr>
        <w:t>מאופס פליטות</w:t>
      </w:r>
      <w:r w:rsidRPr="00682937">
        <w:rPr>
          <w:b/>
          <w:bCs/>
          <w:lang w:val="en-IL"/>
        </w:rPr>
        <w:t>):</w:t>
      </w:r>
      <w:r w:rsidRPr="00682937">
        <w:rPr>
          <w:lang w:val="en-IL"/>
        </w:rPr>
        <w:t xml:space="preserve"> </w:t>
      </w:r>
      <w:r w:rsidRPr="00682937">
        <w:rPr>
          <w:rtl/>
        </w:rPr>
        <w:t>בעקבות ההבנה המדעית שיש להגיע לאיזון פליטות גזי חממה</w:t>
      </w:r>
      <w:r w:rsidRPr="00682937">
        <w:rPr>
          <w:lang w:val="en-IL"/>
        </w:rPr>
        <w:t xml:space="preserve"> (Net Zero) </w:t>
      </w:r>
      <w:r w:rsidRPr="00682937">
        <w:rPr>
          <w:rtl/>
        </w:rPr>
        <w:t>עד אמצע המאה כדי להגביל את ההתחממות הגלובלית, גובר מאז 2015 גל של התחייבויות אקלימיות</w:t>
      </w:r>
      <w:r w:rsidRPr="00682937">
        <w:rPr>
          <w:lang w:val="en-IL"/>
        </w:rPr>
        <w:t xml:space="preserve">. </w:t>
      </w:r>
      <w:r w:rsidRPr="00682937">
        <w:rPr>
          <w:b/>
          <w:bCs/>
          <w:rtl/>
        </w:rPr>
        <w:t>הסכם פריז</w:t>
      </w:r>
      <w:r w:rsidRPr="00682937">
        <w:rPr>
          <w:b/>
          <w:bCs/>
          <w:lang w:val="en-IL"/>
        </w:rPr>
        <w:t xml:space="preserve"> (2015)</w:t>
      </w:r>
      <w:r w:rsidRPr="00682937">
        <w:rPr>
          <w:lang w:val="en-IL"/>
        </w:rPr>
        <w:t xml:space="preserve"> </w:t>
      </w:r>
      <w:r w:rsidRPr="00682937">
        <w:rPr>
          <w:rtl/>
        </w:rPr>
        <w:t>היה נקודת מפנה – מדינות הסכימו להגביל את ההתחממות ל-1.5–2°</w:t>
      </w:r>
      <w:r w:rsidRPr="00682937">
        <w:rPr>
          <w:lang w:val="en-IL"/>
        </w:rPr>
        <w:t xml:space="preserve">C, </w:t>
      </w:r>
      <w:r w:rsidRPr="00682937">
        <w:rPr>
          <w:rtl/>
        </w:rPr>
        <w:t>ומכאן נגזרה הדרישה לנטרול פליטות עד 2050. החל מסביבות 2018–2020, מאות תאגידים רב-לאומיים – מחברות אנרגיה ועד בנקים וקמעונאים – פרסמו יעדי</w:t>
      </w:r>
      <w:r w:rsidRPr="00682937">
        <w:rPr>
          <w:lang w:val="en-IL"/>
        </w:rPr>
        <w:t xml:space="preserve"> Net-Zero </w:t>
      </w:r>
      <w:r w:rsidRPr="00682937">
        <w:rPr>
          <w:rtl/>
        </w:rPr>
        <w:t>שאפתניים (לרוב עד 2050, חלקם אף עד 2030–2040). יוזמות גלובליות הובילו את המגמה</w:t>
      </w:r>
      <w:r w:rsidRPr="00682937">
        <w:rPr>
          <w:lang w:val="en-IL"/>
        </w:rPr>
        <w:t xml:space="preserve">: </w:t>
      </w:r>
      <w:r w:rsidRPr="00682937">
        <w:rPr>
          <w:b/>
          <w:bCs/>
          <w:rtl/>
        </w:rPr>
        <w:t>ארגון</w:t>
      </w:r>
      <w:r w:rsidRPr="00682937">
        <w:rPr>
          <w:b/>
          <w:bCs/>
          <w:lang w:val="en-IL"/>
        </w:rPr>
        <w:t xml:space="preserve"> SBTi (Science Based Targets initiative)</w:t>
      </w:r>
      <w:r w:rsidRPr="00682937">
        <w:rPr>
          <w:lang w:val="en-IL"/>
        </w:rPr>
        <w:t xml:space="preserve"> </w:t>
      </w:r>
      <w:r w:rsidRPr="00682937">
        <w:rPr>
          <w:rtl/>
        </w:rPr>
        <w:t>החל לאשר יעדי הפחתת פליטות מבוססי-מדע, ו</w:t>
      </w:r>
      <w:r w:rsidRPr="00682937">
        <w:rPr>
          <w:b/>
          <w:bCs/>
          <w:rtl/>
        </w:rPr>
        <w:t>קואליציית</w:t>
      </w:r>
      <w:r w:rsidRPr="00682937">
        <w:rPr>
          <w:b/>
          <w:bCs/>
          <w:lang w:val="en-IL"/>
        </w:rPr>
        <w:t xml:space="preserve"> Race to Zero</w:t>
      </w:r>
      <w:r w:rsidRPr="00682937">
        <w:rPr>
          <w:lang w:val="en-IL"/>
        </w:rPr>
        <w:t xml:space="preserve"> </w:t>
      </w:r>
      <w:r w:rsidRPr="00682937">
        <w:rPr>
          <w:rtl/>
        </w:rPr>
        <w:t>של האו"ם עודדה ערים, מוסדות וחברות להתחייב לנטרול פליטות. בתוך שנים ספורות התפשטה התופעה: נכון ל-2023, למעלה מ-1,300 חברות גדולות בעולם הצהירו על כוונתן להגיע לאפס פליטות נטו​</w:t>
      </w:r>
      <w:r w:rsidRPr="00682937">
        <w:rPr>
          <w:lang w:val="en-IL"/>
        </w:rPr>
        <w:fldChar w:fldCharType="begin"/>
      </w:r>
      <w:r w:rsidRPr="00682937">
        <w:rPr>
          <w:lang w:val="en-IL"/>
        </w:rPr>
        <w:instrText>HYPERLINK "https://en.wikipedia.org/wiki/Environmental,_social,_and_governance" \l ":~:text=The%20term%20ESG%20first%20came,3"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גם המגזר הפיננסי הצטרף – רשת</w:t>
      </w:r>
      <w:r w:rsidRPr="00682937">
        <w:rPr>
          <w:lang w:val="en-IL"/>
        </w:rPr>
        <w:t xml:space="preserve"> GFANZ </w:t>
      </w:r>
      <w:r w:rsidRPr="00682937">
        <w:rPr>
          <w:rtl/>
        </w:rPr>
        <w:t xml:space="preserve">של מוסדות פיננסיים (בהובלת מארק קרני) מאגדת נכסים בשווי עשרות טריליוני דולרים שהתחייבו לתיקי השקעות ניטרלי-פחמן עד 2050. התחייבויות אלה מונעות הן מלחץ </w:t>
      </w:r>
      <w:r w:rsidRPr="00682937">
        <w:rPr>
          <w:rtl/>
        </w:rPr>
        <w:lastRenderedPageBreak/>
        <w:t>רגולטורי וציבורי, והן מהכרה עסקית בסיכון האקלימי. עם זאת, כפי שנראה בהמשך, ההתחייבות היא רק השלב הראשון – האתגר הגדול הוא יישומן בפועל</w:t>
      </w:r>
      <w:r w:rsidRPr="00682937">
        <w:rPr>
          <w:lang w:val="en-IL"/>
        </w:rPr>
        <w:t>.</w:t>
      </w:r>
    </w:p>
    <w:p w14:paraId="409E8135" w14:textId="38C03767" w:rsidR="00682937" w:rsidRPr="00682937" w:rsidRDefault="00682937" w:rsidP="00682937">
      <w:pPr>
        <w:bidi/>
        <w:rPr>
          <w:lang w:val="en-IL"/>
        </w:rPr>
      </w:pPr>
      <w:r w:rsidRPr="00682937">
        <w:rPr>
          <w:lang w:val="en-IL"/>
        </w:rPr>
        <mc:AlternateContent>
          <mc:Choice Requires="wps">
            <w:drawing>
              <wp:inline distT="0" distB="0" distL="0" distR="0" wp14:anchorId="7674D1ED" wp14:editId="1C31ACD5">
                <wp:extent cx="304800" cy="304800"/>
                <wp:effectExtent l="0" t="0" r="0" b="0"/>
                <wp:docPr id="157132779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F1D8B"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90BE77" w14:textId="706DB682" w:rsidR="00682937" w:rsidRDefault="00682937" w:rsidP="00682937">
      <w:pPr>
        <w:bidi/>
        <w:jc w:val="center"/>
        <w:rPr>
          <w:i/>
          <w:iCs/>
          <w:rtl/>
        </w:rPr>
      </w:pPr>
      <w:r>
        <w:rPr>
          <w:i/>
          <w:iCs/>
          <w:noProof/>
        </w:rPr>
        <w:drawing>
          <wp:inline distT="0" distB="0" distL="0" distR="0" wp14:anchorId="3CA57B18" wp14:editId="7A958380">
            <wp:extent cx="4069648" cy="2587062"/>
            <wp:effectExtent l="0" t="0" r="7620" b="3810"/>
            <wp:docPr id="17716889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0500" cy="2606675"/>
                    </a:xfrm>
                    <a:prstGeom prst="rect">
                      <a:avLst/>
                    </a:prstGeom>
                    <a:noFill/>
                  </pic:spPr>
                </pic:pic>
              </a:graphicData>
            </a:graphic>
          </wp:inline>
        </w:drawing>
      </w:r>
    </w:p>
    <w:p w14:paraId="1BCFACE4" w14:textId="7940A1EB" w:rsidR="00682937" w:rsidRPr="00682937" w:rsidRDefault="00682937" w:rsidP="00682937">
      <w:pPr>
        <w:bidi/>
        <w:rPr>
          <w:lang w:val="en-IL"/>
        </w:rPr>
      </w:pPr>
      <w:r w:rsidRPr="00682937">
        <w:rPr>
          <w:i/>
          <w:iCs/>
          <w:rtl/>
        </w:rPr>
        <w:t>תרשים 1: שיעור החברות הגדולות בעולם שמפרסמות דוח אחריות תאגידית/קיימות, 1993–2020</w:t>
      </w:r>
      <w:r w:rsidRPr="00682937">
        <w:rPr>
          <w:i/>
          <w:iCs/>
          <w:lang w:val="en-IL"/>
        </w:rPr>
        <w:t xml:space="preserve"> (</w:t>
      </w:r>
      <w:r w:rsidRPr="00682937">
        <w:rPr>
          <w:i/>
          <w:iCs/>
          <w:rtl/>
        </w:rPr>
        <w:t>נתונים: סקר</w:t>
      </w:r>
      <w:r w:rsidRPr="00682937">
        <w:rPr>
          <w:i/>
          <w:iCs/>
          <w:lang w:val="en-IL"/>
        </w:rPr>
        <w:t xml:space="preserve"> KPMG). </w:t>
      </w:r>
      <w:r w:rsidRPr="00682937">
        <w:rPr>
          <w:i/>
          <w:iCs/>
          <w:rtl/>
        </w:rPr>
        <w:t>ניתן לראות צמיחה דרמטית מאחוז חד-ספרתי בשנות ה-90 לכ-80% בשנת 2020​</w:t>
      </w:r>
      <w:r w:rsidRPr="00682937">
        <w:rPr>
          <w:i/>
          <w:iCs/>
          <w:lang w:val="en-IL"/>
        </w:rPr>
        <w:fldChar w:fldCharType="begin"/>
      </w:r>
      <w:r w:rsidRPr="00682937">
        <w:rPr>
          <w:i/>
          <w:iCs/>
          <w:lang w:val="en-IL"/>
        </w:rPr>
        <w:instrText>HYPERLINK "https://majorsustainability.smeal.psu.edu/global-reporting/" \l ":~:text=KPMG%20has%20been%20tracking%20sustainability,publish%20a%20sustainability%20report" \t "_blank"</w:instrText>
      </w:r>
      <w:r w:rsidRPr="00682937">
        <w:rPr>
          <w:i/>
          <w:iCs/>
          <w:lang w:val="en-IL"/>
        </w:rPr>
      </w:r>
      <w:r w:rsidRPr="00682937">
        <w:rPr>
          <w:i/>
          <w:iCs/>
          <w:lang w:val="en-IL"/>
        </w:rPr>
        <w:fldChar w:fldCharType="separate"/>
      </w:r>
      <w:r w:rsidRPr="00682937">
        <w:rPr>
          <w:rStyle w:val="Hyperlink"/>
          <w:i/>
          <w:iCs/>
          <w:lang w:val="en-IL"/>
        </w:rPr>
        <w:t>majorsustainability.smeal.psu.edu</w:t>
      </w:r>
      <w:r w:rsidRPr="00682937">
        <w:fldChar w:fldCharType="end"/>
      </w:r>
      <w:r w:rsidRPr="00682937">
        <w:rPr>
          <w:i/>
          <w:iCs/>
          <w:lang w:val="en-IL"/>
        </w:rPr>
        <w:t xml:space="preserve">. </w:t>
      </w:r>
      <w:r w:rsidRPr="00682937">
        <w:rPr>
          <w:i/>
          <w:iCs/>
          <w:rtl/>
        </w:rPr>
        <w:t>העלייה משקפת את הפיכת הדיווח הלא-פיננסי לנורמה עסקית גלובלית</w:t>
      </w:r>
      <w:r w:rsidRPr="00682937">
        <w:rPr>
          <w:i/>
          <w:iCs/>
          <w:lang w:val="en-IL"/>
        </w:rPr>
        <w:t>.</w:t>
      </w:r>
    </w:p>
    <w:p w14:paraId="09286A1E" w14:textId="77777777" w:rsidR="00682937" w:rsidRPr="00682937" w:rsidRDefault="00682937" w:rsidP="00682937">
      <w:pPr>
        <w:bidi/>
        <w:rPr>
          <w:lang w:val="en-IL"/>
        </w:rPr>
      </w:pPr>
      <w:r w:rsidRPr="00682937">
        <w:rPr>
          <w:rtl/>
        </w:rPr>
        <w:t>כפי שעולה מהתרשים וממחקרים, הדיווח התאגידי על קיימות הפך לנפוץ ביותר: בשנת 1993 רק כ-12% מהחברות פרסמו דוח אחריות תאגידית, ואילו ב-2020 כ-80% מהחברות הגדולות בעולם עשו זאת​</w:t>
      </w:r>
      <w:r w:rsidRPr="00682937">
        <w:rPr>
          <w:lang w:val="en-IL"/>
        </w:rPr>
        <w:fldChar w:fldCharType="begin"/>
      </w:r>
      <w:r w:rsidRPr="00682937">
        <w:rPr>
          <w:lang w:val="en-IL"/>
        </w:rPr>
        <w:instrText>HYPERLINK "https://majorsustainability.smeal.psu.edu/global-reporting/" \l ":~:text=KPMG%20has%20been%20tracking%20sustainability,publish%20a%20sustainability%20report" \t "_blank"</w:instrText>
      </w:r>
      <w:r w:rsidRPr="00682937">
        <w:rPr>
          <w:lang w:val="en-IL"/>
        </w:rPr>
      </w:r>
      <w:r w:rsidRPr="00682937">
        <w:rPr>
          <w:lang w:val="en-IL"/>
        </w:rPr>
        <w:fldChar w:fldCharType="separate"/>
      </w:r>
      <w:r w:rsidRPr="00682937">
        <w:rPr>
          <w:rStyle w:val="Hyperlink"/>
          <w:lang w:val="en-IL"/>
        </w:rPr>
        <w:t>majorsustainability.smeal.psu.edu</w:t>
      </w:r>
      <w:r w:rsidRPr="00682937">
        <w:fldChar w:fldCharType="end"/>
      </w:r>
      <w:r w:rsidRPr="00682937">
        <w:rPr>
          <w:lang w:val="en-IL"/>
        </w:rPr>
        <w:t xml:space="preserve">. </w:t>
      </w:r>
      <w:r w:rsidRPr="00682937">
        <w:rPr>
          <w:rtl/>
        </w:rPr>
        <w:t>את המגמה הובילו תחילה תאגידים רב-לאומיים ו"גופי על" (כמו האו"ם והאיחוד האירופי) שדרשו שקיפות, ולאט הצטרפו גם חברות בינוניות וקטנות יותר. סקר</w:t>
      </w:r>
      <w:r w:rsidRPr="00682937">
        <w:rPr>
          <w:lang w:val="en-IL"/>
        </w:rPr>
        <w:t xml:space="preserve"> KPMG </w:t>
      </w:r>
      <w:r w:rsidRPr="00682937">
        <w:rPr>
          <w:rtl/>
        </w:rPr>
        <w:t>מ-2022 הראה ששיעור הדיווח בקרב 250 התאגידים הגדולים בעולם</w:t>
      </w:r>
      <w:r w:rsidRPr="00682937">
        <w:rPr>
          <w:lang w:val="en-IL"/>
        </w:rPr>
        <w:t xml:space="preserve"> (G250) </w:t>
      </w:r>
      <w:r w:rsidRPr="00682937">
        <w:rPr>
          <w:rtl/>
        </w:rPr>
        <w:t>הגיע ל-96%​</w:t>
      </w:r>
      <w:r w:rsidRPr="00682937">
        <w:rPr>
          <w:lang w:val="en-IL"/>
        </w:rPr>
        <w:fldChar w:fldCharType="begin"/>
      </w:r>
      <w:r w:rsidRPr="00682937">
        <w:rPr>
          <w:lang w:val="en-IL"/>
        </w:rPr>
        <w:instrText>HYPERLINK "https://majorsustainability.smeal.psu.edu/global-reporting/" \l ":~:text=KPMG%20has%20been%20tracking%20sustainability,publish%20a%20sustainability%20report" \t "_blank"</w:instrText>
      </w:r>
      <w:r w:rsidRPr="00682937">
        <w:rPr>
          <w:lang w:val="en-IL"/>
        </w:rPr>
      </w:r>
      <w:r w:rsidRPr="00682937">
        <w:rPr>
          <w:lang w:val="en-IL"/>
        </w:rPr>
        <w:fldChar w:fldCharType="separate"/>
      </w:r>
      <w:r w:rsidRPr="00682937">
        <w:rPr>
          <w:rStyle w:val="Hyperlink"/>
          <w:lang w:val="en-IL"/>
        </w:rPr>
        <w:t>majorsustainability.smeal.psu.edu</w:t>
      </w:r>
      <w:r w:rsidRPr="00682937">
        <w:fldChar w:fldCharType="end"/>
      </w:r>
      <w:r w:rsidRPr="00682937">
        <w:rPr>
          <w:lang w:val="en-IL"/>
        </w:rPr>
        <w:t xml:space="preserve"> – </w:t>
      </w:r>
      <w:r w:rsidRPr="00682937">
        <w:rPr>
          <w:rtl/>
        </w:rPr>
        <w:t>עדות לכך שקיימות הפכה חלק אינטגרלי מממשל תאגידי ומדיווח למשקיעים. גם בישראל נרשמה עלייה דומה: מדד "מעלה" לאחריות תאגידית הושק כבר באמצע שנות ה-2000, וכיום מרבית החברות הציבוריות הגדולות בארץ מוציאות דוחות קיימות שנתיים</w:t>
      </w:r>
      <w:r w:rsidRPr="00682937">
        <w:rPr>
          <w:lang w:val="en-IL"/>
        </w:rPr>
        <w:t>.</w:t>
      </w:r>
    </w:p>
    <w:p w14:paraId="6E7BB8B8" w14:textId="77777777" w:rsidR="00682937" w:rsidRPr="00682937" w:rsidRDefault="00682937" w:rsidP="00682937">
      <w:pPr>
        <w:bidi/>
        <w:rPr>
          <w:b/>
          <w:bCs/>
          <w:lang w:val="en-IL"/>
        </w:rPr>
      </w:pPr>
      <w:r w:rsidRPr="00682937">
        <w:rPr>
          <w:b/>
          <w:bCs/>
          <w:lang w:val="en-IL"/>
        </w:rPr>
        <w:t xml:space="preserve">2. </w:t>
      </w:r>
      <w:r w:rsidRPr="00682937">
        <w:rPr>
          <w:b/>
          <w:bCs/>
          <w:rtl/>
        </w:rPr>
        <w:t>השפעה בפועל: בין שיפור אמיתי ל"קיימות של נראות</w:t>
      </w:r>
      <w:r w:rsidRPr="00682937">
        <w:rPr>
          <w:b/>
          <w:bCs/>
          <w:lang w:val="en-IL"/>
        </w:rPr>
        <w:t>"</w:t>
      </w:r>
    </w:p>
    <w:p w14:paraId="1B6A510C" w14:textId="77777777" w:rsidR="00682937" w:rsidRPr="00682937" w:rsidRDefault="00682937" w:rsidP="00682937">
      <w:pPr>
        <w:bidi/>
        <w:rPr>
          <w:lang w:val="en-IL"/>
        </w:rPr>
      </w:pPr>
      <w:r w:rsidRPr="00682937">
        <w:rPr>
          <w:rtl/>
        </w:rPr>
        <w:t xml:space="preserve">לאחר שני עשורים של </w:t>
      </w:r>
      <w:r w:rsidRPr="00682937">
        <w:rPr>
          <w:i/>
          <w:iCs/>
          <w:rtl/>
        </w:rPr>
        <w:t>דיבורים ויוזמות</w:t>
      </w:r>
      <w:r w:rsidRPr="00682937">
        <w:rPr>
          <w:lang w:val="en-IL"/>
        </w:rPr>
        <w:t xml:space="preserve">, </w:t>
      </w:r>
      <w:r w:rsidRPr="00682937">
        <w:rPr>
          <w:rtl/>
        </w:rPr>
        <w:t>מתבקשת השאלה: האם מגמות הקיימות אכן תרגמו לכדי שיפור אמיתי בסביבה או בהתנהלות העסקים, או שחלקן נותרו ברמת "הצהרת כוונות" בלבד? בפרק זה ננתח אילו טרנדים הניבו תוצאות ממשיות, אילו תופעות מוגדרות כ"קיימות למראית עין</w:t>
      </w:r>
      <w:r w:rsidRPr="00682937">
        <w:rPr>
          <w:lang w:val="en-IL"/>
        </w:rPr>
        <w:t xml:space="preserve">" (Greenwashing </w:t>
      </w:r>
      <w:r w:rsidRPr="00682937">
        <w:rPr>
          <w:rtl/>
        </w:rPr>
        <w:t>או מהלכי</w:t>
      </w:r>
      <w:r w:rsidRPr="00682937">
        <w:rPr>
          <w:lang w:val="en-IL"/>
        </w:rPr>
        <w:t xml:space="preserve"> PR </w:t>
      </w:r>
      <w:r w:rsidRPr="00682937">
        <w:rPr>
          <w:rtl/>
        </w:rPr>
        <w:t>בלבד</w:t>
      </w:r>
      <w:r w:rsidRPr="00682937">
        <w:rPr>
          <w:lang w:val="en-IL"/>
        </w:rPr>
        <w:t xml:space="preserve">), </w:t>
      </w:r>
      <w:r w:rsidRPr="00682937">
        <w:rPr>
          <w:rtl/>
        </w:rPr>
        <w:t>ונציג ממצאים מחקרים ומדדים על האפקטיביות של היוזמות השונות</w:t>
      </w:r>
      <w:r w:rsidRPr="00682937">
        <w:rPr>
          <w:lang w:val="en-IL"/>
        </w:rPr>
        <w:t>.</w:t>
      </w:r>
    </w:p>
    <w:p w14:paraId="58B409E8" w14:textId="77777777" w:rsidR="00682937" w:rsidRPr="00682937" w:rsidRDefault="00682937" w:rsidP="00682937">
      <w:pPr>
        <w:bidi/>
        <w:rPr>
          <w:lang w:val="en-IL"/>
        </w:rPr>
      </w:pPr>
      <w:r w:rsidRPr="00682937">
        <w:rPr>
          <w:b/>
          <w:bCs/>
          <w:rtl/>
        </w:rPr>
        <w:t>תרומה מדידה לשיפור סביבתי וביצועי</w:t>
      </w:r>
      <w:r w:rsidRPr="00682937">
        <w:rPr>
          <w:b/>
          <w:bCs/>
          <w:lang w:val="en-IL"/>
        </w:rPr>
        <w:t>:</w:t>
      </w:r>
      <w:r w:rsidRPr="00682937">
        <w:rPr>
          <w:lang w:val="en-IL"/>
        </w:rPr>
        <w:t xml:space="preserve"> </w:t>
      </w:r>
      <w:r w:rsidRPr="00682937">
        <w:rPr>
          <w:rtl/>
        </w:rPr>
        <w:t>כמה מהמגמות נשאו פרי ממשי. למשל, דגש ה</w:t>
      </w:r>
      <w:r w:rsidRPr="00682937">
        <w:rPr>
          <w:lang w:val="en-IL"/>
        </w:rPr>
        <w:t>-</w:t>
      </w:r>
      <w:r w:rsidRPr="00682937">
        <w:rPr>
          <w:b/>
          <w:bCs/>
          <w:lang w:val="en-IL"/>
        </w:rPr>
        <w:t>ESG</w:t>
      </w:r>
      <w:r w:rsidRPr="00682937">
        <w:rPr>
          <w:lang w:val="en-IL"/>
        </w:rPr>
        <w:t xml:space="preserve"> </w:t>
      </w:r>
      <w:r w:rsidRPr="00682937">
        <w:rPr>
          <w:rtl/>
        </w:rPr>
        <w:t>בשוק ההון תרם לשינוי בהתנהגות חברות בתחומי סביבה וחברה: חברות ציבוריות רבות אימצו יעדים להפחתת פליטות, לצמצום פסולת ולשיפור תנאי עובדיהן, בין היתר כדי לזכות בדירוגי</w:t>
      </w:r>
      <w:r w:rsidRPr="00682937">
        <w:rPr>
          <w:lang w:val="en-IL"/>
        </w:rPr>
        <w:t xml:space="preserve"> ESG </w:t>
      </w:r>
      <w:r w:rsidRPr="00682937">
        <w:rPr>
          <w:rtl/>
        </w:rPr>
        <w:t xml:space="preserve">גבוהים </w:t>
      </w:r>
      <w:r w:rsidRPr="00682937">
        <w:rPr>
          <w:rtl/>
        </w:rPr>
        <w:lastRenderedPageBreak/>
        <w:t>ולמשוך משקיעים. ישנן עדויות אמפיריות לכך ששילוב</w:t>
      </w:r>
      <w:r w:rsidRPr="00682937">
        <w:rPr>
          <w:lang w:val="en-IL"/>
        </w:rPr>
        <w:t xml:space="preserve"> ESG </w:t>
      </w:r>
      <w:r w:rsidRPr="00682937">
        <w:rPr>
          <w:rtl/>
        </w:rPr>
        <w:t>בקבלת החלטות מניב תוצאות חיוביות – מטא-אנליזה של 2,000 מחקרים מצאה שבדרך כלל</w:t>
      </w:r>
      <w:r w:rsidRPr="00682937">
        <w:rPr>
          <w:lang w:val="en-IL"/>
        </w:rPr>
        <w:t xml:space="preserve"> ESG </w:t>
      </w:r>
      <w:r w:rsidRPr="00682937">
        <w:rPr>
          <w:rtl/>
        </w:rPr>
        <w:t>אינו פוגע בתשואות, ולעתים אף משפר ביצועים פיננסיים​</w:t>
      </w:r>
      <w:r w:rsidRPr="00682937">
        <w:rPr>
          <w:lang w:val="en-IL"/>
        </w:rPr>
        <w:fldChar w:fldCharType="begin"/>
      </w:r>
      <w:r w:rsidRPr="00682937">
        <w:rPr>
          <w:lang w:val="en-IL"/>
        </w:rPr>
        <w:instrText>HYPERLINK "https://www.mckinsey.com/~/media/McKinsey/Business%20Functions/Strategy%20and%20Corporate%20Finance/Our%20Insights/Five%20ways%20that%20ESG%20creates%20value/Five-ways-that-ESG-creates-value.ashx" \l ":~:text=Paying%20attention%20to%20environmental%2C%20social%2C,2%2C000%20studies%20on%20the" \t "_blank"</w:instrText>
      </w:r>
      <w:r w:rsidRPr="00682937">
        <w:rPr>
          <w:lang w:val="en-IL"/>
        </w:rPr>
      </w:r>
      <w:r w:rsidRPr="00682937">
        <w:rPr>
          <w:lang w:val="en-IL"/>
        </w:rPr>
        <w:fldChar w:fldCharType="separate"/>
      </w:r>
      <w:r w:rsidRPr="00682937">
        <w:rPr>
          <w:rStyle w:val="Hyperlink"/>
          <w:lang w:val="en-IL"/>
        </w:rPr>
        <w:t>mckinsey.com</w:t>
      </w:r>
      <w:r w:rsidRPr="00682937">
        <w:fldChar w:fldCharType="end"/>
      </w:r>
      <w:r w:rsidRPr="00682937">
        <w:rPr>
          <w:lang w:val="en-IL"/>
        </w:rPr>
        <w:t xml:space="preserve">. </w:t>
      </w:r>
      <w:r w:rsidRPr="00682937">
        <w:rPr>
          <w:rtl/>
        </w:rPr>
        <w:t>מחקר אחר הצביע שכאשר חברות משקיעות 1% נוסף ממשאביהן ביוזמות</w:t>
      </w:r>
      <w:r w:rsidRPr="00682937">
        <w:rPr>
          <w:lang w:val="en-IL"/>
        </w:rPr>
        <w:t xml:space="preserve"> ESG, </w:t>
      </w:r>
      <w:r w:rsidRPr="00682937">
        <w:rPr>
          <w:rtl/>
        </w:rPr>
        <w:t>נצפית ירידה של ~0.25% בפליטת ה</w:t>
      </w:r>
      <w:r w:rsidRPr="00682937">
        <w:rPr>
          <w:lang w:val="en-IL"/>
        </w:rPr>
        <w:t xml:space="preserve">-CO2 </w:t>
      </w:r>
      <w:r w:rsidRPr="00682937">
        <w:rPr>
          <w:rtl/>
        </w:rPr>
        <w:t>שלהן (וכן שיפור ביעילות הפחמנית ביחס להכנסות)​</w:t>
      </w:r>
      <w:r w:rsidRPr="00682937">
        <w:rPr>
          <w:lang w:val="en-IL"/>
        </w:rPr>
        <w:fldChar w:fldCharType="begin"/>
      </w:r>
      <w:r w:rsidRPr="00682937">
        <w:rPr>
          <w:lang w:val="en-IL"/>
        </w:rPr>
        <w:instrText>HYPERLINK "https://www.nature.com/articles/s41598-024-61353-3" \l ":~:text=Research%20on%20the%20impact%20of,decrease%20in%20carbon%20emission%20intensity" \t "_blank"</w:instrText>
      </w:r>
      <w:r w:rsidRPr="00682937">
        <w:rPr>
          <w:lang w:val="en-IL"/>
        </w:rPr>
      </w:r>
      <w:r w:rsidRPr="00682937">
        <w:rPr>
          <w:lang w:val="en-IL"/>
        </w:rPr>
        <w:fldChar w:fldCharType="separate"/>
      </w:r>
      <w:r w:rsidRPr="00682937">
        <w:rPr>
          <w:rStyle w:val="Hyperlink"/>
          <w:lang w:val="en-IL"/>
        </w:rPr>
        <w:t>nature.com</w:t>
      </w:r>
      <w:r w:rsidRPr="00682937">
        <w:fldChar w:fldCharType="end"/>
      </w:r>
      <w:r w:rsidRPr="00682937">
        <w:rPr>
          <w:lang w:val="en-IL"/>
        </w:rPr>
        <w:t xml:space="preserve">. </w:t>
      </w:r>
      <w:r w:rsidRPr="00682937">
        <w:rPr>
          <w:rtl/>
        </w:rPr>
        <w:t xml:space="preserve">כלומר, צעדי קיימות </w:t>
      </w:r>
      <w:r w:rsidRPr="00682937">
        <w:rPr>
          <w:b/>
          <w:bCs/>
          <w:rtl/>
        </w:rPr>
        <w:t>מתורגמים בחלקם להפחתת מזהמים אמתית</w:t>
      </w:r>
      <w:r w:rsidRPr="00682937">
        <w:rPr>
          <w:lang w:val="en-IL"/>
        </w:rPr>
        <w:t xml:space="preserve">. </w:t>
      </w:r>
      <w:r w:rsidRPr="00682937">
        <w:rPr>
          <w:rtl/>
        </w:rPr>
        <w:t>גם במישור הגלובלי יש מגמות מעודדות: ייצור האנרגיה המתחדשת (שמש, רוח) גדל אקספוננציאלית בעשור האחרון, וכתוצאה מדינות מסוימות הצליחו לבלום את גידול הפליטות למרות צמיחה כלכלית – סימן ל</w:t>
      </w:r>
      <w:r w:rsidRPr="00682937">
        <w:rPr>
          <w:b/>
          <w:bCs/>
          <w:rtl/>
        </w:rPr>
        <w:t>ניתוק</w:t>
      </w:r>
      <w:r w:rsidRPr="00682937">
        <w:rPr>
          <w:b/>
          <w:bCs/>
          <w:lang w:val="en-IL"/>
        </w:rPr>
        <w:t xml:space="preserve"> (decoupling)</w:t>
      </w:r>
      <w:r w:rsidRPr="00682937">
        <w:rPr>
          <w:lang w:val="en-IL"/>
        </w:rPr>
        <w:t xml:space="preserve"> </w:t>
      </w:r>
      <w:r w:rsidRPr="00682937">
        <w:rPr>
          <w:rtl/>
        </w:rPr>
        <w:t>מסוים בין פיתוח כלכלי לזיהום</w:t>
      </w:r>
      <w:r w:rsidRPr="00682937">
        <w:rPr>
          <w:lang w:val="en-IL"/>
        </w:rPr>
        <w:t>.</w:t>
      </w:r>
    </w:p>
    <w:p w14:paraId="0DECED3D" w14:textId="77777777" w:rsidR="00682937" w:rsidRPr="00682937" w:rsidRDefault="00682937" w:rsidP="00682937">
      <w:pPr>
        <w:bidi/>
        <w:rPr>
          <w:lang w:val="en-IL"/>
        </w:rPr>
      </w:pPr>
      <w:r w:rsidRPr="00682937">
        <w:rPr>
          <w:b/>
          <w:bCs/>
          <w:rtl/>
        </w:rPr>
        <w:t>שיפור בתהליכים עסקיים וניהול סיכונים</w:t>
      </w:r>
      <w:r w:rsidRPr="00682937">
        <w:rPr>
          <w:b/>
          <w:bCs/>
          <w:lang w:val="en-IL"/>
        </w:rPr>
        <w:t>:</w:t>
      </w:r>
      <w:r w:rsidRPr="00682937">
        <w:rPr>
          <w:lang w:val="en-IL"/>
        </w:rPr>
        <w:t xml:space="preserve"> </w:t>
      </w:r>
      <w:r w:rsidRPr="00682937">
        <w:rPr>
          <w:rtl/>
        </w:rPr>
        <w:t>רבות מהחברות שאימצו קיימות באופן אותנטי מדווחות על התייעלות וחדשנות. למשל, השקעה בחסכון אנרגטי ובהפחתת פסולת הובילה לחיסכון בעלויות אצל תאגידים תעשייתיים. בנוסף</w:t>
      </w:r>
      <w:r w:rsidRPr="00682937">
        <w:rPr>
          <w:lang w:val="en-IL"/>
        </w:rPr>
        <w:t xml:space="preserve">, </w:t>
      </w:r>
      <w:r w:rsidRPr="00682937">
        <w:rPr>
          <w:b/>
          <w:bCs/>
          <w:rtl/>
        </w:rPr>
        <w:t>ניהול סיכונים</w:t>
      </w:r>
      <w:r w:rsidRPr="00682937">
        <w:rPr>
          <w:rtl/>
        </w:rPr>
        <w:t xml:space="preserve"> השתפר: משבר הקורונה המחיש שחברות עם מערכי</w:t>
      </w:r>
      <w:r w:rsidRPr="00682937">
        <w:rPr>
          <w:lang w:val="en-IL"/>
        </w:rPr>
        <w:t xml:space="preserve"> ESG </w:t>
      </w:r>
      <w:r w:rsidRPr="00682937">
        <w:rPr>
          <w:rtl/>
        </w:rPr>
        <w:t>חזקים התגלו כעמידות וגמישות יותר בשעת משבר​</w:t>
      </w:r>
      <w:r w:rsidRPr="00682937">
        <w:rPr>
          <w:lang w:val="en-IL"/>
        </w:rPr>
        <w:fldChar w:fldCharType="begin"/>
      </w:r>
      <w:r w:rsidRPr="00682937">
        <w:rPr>
          <w:lang w:val="en-IL"/>
        </w:rPr>
        <w:instrText>HYPERLINK "https://www.ibm.com/think/topics/environmental-social-and-governance-history" \l ":~:text=When%20the%20COVID,3" \t "_blank"</w:instrText>
      </w:r>
      <w:r w:rsidRPr="00682937">
        <w:rPr>
          <w:lang w:val="en-IL"/>
        </w:rPr>
      </w:r>
      <w:r w:rsidRPr="00682937">
        <w:rPr>
          <w:lang w:val="en-IL"/>
        </w:rPr>
        <w:fldChar w:fldCharType="separate"/>
      </w:r>
      <w:r w:rsidRPr="00682937">
        <w:rPr>
          <w:rStyle w:val="Hyperlink"/>
          <w:lang w:val="en-IL"/>
        </w:rPr>
        <w:t>ibm.com</w:t>
      </w:r>
      <w:r w:rsidRPr="00682937">
        <w:fldChar w:fldCharType="end"/>
      </w:r>
      <w:r w:rsidRPr="00682937">
        <w:rPr>
          <w:lang w:val="en-IL"/>
        </w:rPr>
        <w:t xml:space="preserve">. </w:t>
      </w:r>
      <w:r w:rsidRPr="00682937">
        <w:rPr>
          <w:rtl/>
        </w:rPr>
        <w:t xml:space="preserve">הסיבה היא שחברות אלו כבר נערכו לתרחישים כמו שיבושים בשרשרת האספקה ודאגו לרשת ביטחון לעובדים, מה שסייע להן בהתמודדות. דוגמה בולטת היא חברת </w:t>
      </w:r>
      <w:r w:rsidRPr="00682937">
        <w:rPr>
          <w:b/>
          <w:bCs/>
          <w:rtl/>
        </w:rPr>
        <w:t>יוניליוור</w:t>
      </w:r>
      <w:r w:rsidRPr="00682937">
        <w:rPr>
          <w:b/>
          <w:bCs/>
          <w:lang w:val="en-IL"/>
        </w:rPr>
        <w:t xml:space="preserve"> (Unilever)</w:t>
      </w:r>
      <w:r w:rsidRPr="00682937">
        <w:rPr>
          <w:lang w:val="en-IL"/>
        </w:rPr>
        <w:t xml:space="preserve">, </w:t>
      </w:r>
      <w:r w:rsidRPr="00682937">
        <w:rPr>
          <w:rtl/>
        </w:rPr>
        <w:t xml:space="preserve">שהטמיעה את </w:t>
      </w:r>
      <w:r w:rsidRPr="00682937">
        <w:rPr>
          <w:b/>
          <w:bCs/>
          <w:rtl/>
        </w:rPr>
        <w:t>תוכנית הקיימות</w:t>
      </w:r>
      <w:r w:rsidRPr="00682937">
        <w:rPr>
          <w:rtl/>
        </w:rPr>
        <w:t xml:space="preserve"> האסטרטגית</w:t>
      </w:r>
      <w:r w:rsidRPr="00682937">
        <w:rPr>
          <w:lang w:val="en-IL"/>
        </w:rPr>
        <w:t xml:space="preserve"> (USLP) </w:t>
      </w:r>
      <w:r w:rsidRPr="00682937">
        <w:rPr>
          <w:rtl/>
        </w:rPr>
        <w:t>החל מ-2010 – תכנית שקבעה יעדים שאפתניים להפחתת טביעת הרגל הסביבתית והכפלת הערך החברתי. כעבור עשור, יוניליוור דיווחה שחלק מהמותגים "המקיימים" שלה צמחו משמעותית מהר יותר משאר עסקיה​</w:t>
      </w:r>
      <w:r w:rsidRPr="00682937">
        <w:rPr>
          <w:lang w:val="en-IL"/>
        </w:rPr>
        <w:fldChar w:fldCharType="begin"/>
      </w:r>
      <w:r w:rsidRPr="00682937">
        <w:rPr>
          <w:lang w:val="en-IL"/>
        </w:rPr>
        <w:instrText>HYPERLINK "https://www.unilever.com/news/news-search/2019/brands-with-purpose-grow-and-here-is-the-proof/" \l ":~:text=In%202018%2C%20our%2028%20Sustainable,of%20our%20overall%20growth" \t "_blank"</w:instrText>
      </w:r>
      <w:r w:rsidRPr="00682937">
        <w:rPr>
          <w:lang w:val="en-IL"/>
        </w:rPr>
      </w:r>
      <w:r w:rsidRPr="00682937">
        <w:rPr>
          <w:lang w:val="en-IL"/>
        </w:rPr>
        <w:fldChar w:fldCharType="separate"/>
      </w:r>
      <w:r w:rsidRPr="00682937">
        <w:rPr>
          <w:rStyle w:val="Hyperlink"/>
          <w:lang w:val="en-IL"/>
        </w:rPr>
        <w:t>unilever.com</w:t>
      </w:r>
      <w:r w:rsidRPr="00682937">
        <w:fldChar w:fldCharType="end"/>
      </w:r>
      <w:r w:rsidRPr="00682937">
        <w:rPr>
          <w:lang w:val="en-IL"/>
        </w:rPr>
        <w:t xml:space="preserve">. </w:t>
      </w:r>
      <w:r w:rsidRPr="00682937">
        <w:rPr>
          <w:rtl/>
        </w:rPr>
        <w:t>בשנת 2018, 28 ה"מותגים לחיים בר קיימא" של החברה</w:t>
      </w:r>
      <w:r w:rsidRPr="00682937">
        <w:rPr>
          <w:lang w:val="en-IL"/>
        </w:rPr>
        <w:t xml:space="preserve"> (</w:t>
      </w:r>
      <w:r w:rsidRPr="00682937">
        <w:rPr>
          <w:rtl/>
        </w:rPr>
        <w:t>כגון</w:t>
      </w:r>
      <w:r w:rsidRPr="00682937">
        <w:rPr>
          <w:lang w:val="en-IL"/>
        </w:rPr>
        <w:t xml:space="preserve"> Dove, Knorr </w:t>
      </w:r>
      <w:r w:rsidRPr="00682937">
        <w:rPr>
          <w:rtl/>
        </w:rPr>
        <w:t>וכו</w:t>
      </w:r>
      <w:r w:rsidRPr="00682937">
        <w:rPr>
          <w:lang w:val="en-IL"/>
        </w:rPr>
        <w:t xml:space="preserve">') </w:t>
      </w:r>
      <w:r w:rsidRPr="00682937">
        <w:rPr>
          <w:rtl/>
        </w:rPr>
        <w:t>צמחו ב-69% מהר יותר משאר המותגים, ותרמו 75% מצמיחת המכירות השנתית​</w:t>
      </w:r>
      <w:r w:rsidRPr="00682937">
        <w:rPr>
          <w:lang w:val="en-IL"/>
        </w:rPr>
        <w:fldChar w:fldCharType="begin"/>
      </w:r>
      <w:r w:rsidRPr="00682937">
        <w:rPr>
          <w:lang w:val="en-IL"/>
        </w:rPr>
        <w:instrText>HYPERLINK "https://www.unilever.com/news/news-search/2019/brands-with-purpose-grow-and-here-is-the-proof/" \l ":~:text=In%202018%2C%20our%2028%20Sustainable,of%20our%20overall%20growth" \t "_blank"</w:instrText>
      </w:r>
      <w:r w:rsidRPr="00682937">
        <w:rPr>
          <w:lang w:val="en-IL"/>
        </w:rPr>
      </w:r>
      <w:r w:rsidRPr="00682937">
        <w:rPr>
          <w:lang w:val="en-IL"/>
        </w:rPr>
        <w:fldChar w:fldCharType="separate"/>
      </w:r>
      <w:r w:rsidRPr="00682937">
        <w:rPr>
          <w:rStyle w:val="Hyperlink"/>
          <w:lang w:val="en-IL"/>
        </w:rPr>
        <w:t>unilever.com</w:t>
      </w:r>
      <w:r w:rsidRPr="00682937">
        <w:fldChar w:fldCharType="end"/>
      </w:r>
      <w:r w:rsidRPr="00682937">
        <w:rPr>
          <w:lang w:val="en-IL"/>
        </w:rPr>
        <w:t xml:space="preserve">. </w:t>
      </w:r>
      <w:r w:rsidRPr="00682937">
        <w:rPr>
          <w:rtl/>
        </w:rPr>
        <w:t xml:space="preserve">נתון זה ממחיש כיצד קיימות שנעשית ברצינות </w:t>
      </w:r>
      <w:r w:rsidRPr="00682937">
        <w:rPr>
          <w:b/>
          <w:bCs/>
          <w:rtl/>
        </w:rPr>
        <w:t>יכולה להניב ערך עסקי ישיר</w:t>
      </w:r>
      <w:r w:rsidRPr="00682937">
        <w:rPr>
          <w:lang w:val="en-IL"/>
        </w:rPr>
        <w:t xml:space="preserve">, </w:t>
      </w:r>
      <w:r w:rsidRPr="00682937">
        <w:rPr>
          <w:rtl/>
        </w:rPr>
        <w:t xml:space="preserve">דרך מיצוב המותג, נאמנות לקוחות וחדשנות מוצרית. גם בתחום הכלכלה המעגלית, ארגונים שהטמיעו מודלים מעגליים נהנו לעיתים מקריאת כיוון אסטרטגית: למשל, חברת </w:t>
      </w:r>
      <w:r w:rsidRPr="00682937">
        <w:rPr>
          <w:b/>
          <w:bCs/>
          <w:lang w:val="en-IL"/>
        </w:rPr>
        <w:t>Interface</w:t>
      </w:r>
      <w:r w:rsidRPr="00682937">
        <w:rPr>
          <w:lang w:val="en-IL"/>
        </w:rPr>
        <w:t xml:space="preserve"> </w:t>
      </w:r>
      <w:r w:rsidRPr="00682937">
        <w:rPr>
          <w:rtl/>
        </w:rPr>
        <w:t xml:space="preserve">(ייצור שטיחים) הצליחה מאז שנות ה-90 לצמצם כמעט לחלוטין את פסולת הייצור והפליטות שלה, ובכך חסכה הוצאות חומרי גלם ושיפרה את רווחיותה, תוך בידול שיווקי. דוגמאות אלה מוכיחות כי כאשר קיימות מוטמעת בליבת העסקים – ולא רק בדו"ח שנתי – היא </w:t>
      </w:r>
      <w:r w:rsidRPr="00682937">
        <w:rPr>
          <w:i/>
          <w:iCs/>
          <w:rtl/>
        </w:rPr>
        <w:t>עשויה לשפר ביצועים ולהוות יתרון תחרותי</w:t>
      </w:r>
      <w:r w:rsidRPr="00682937">
        <w:rPr>
          <w:lang w:val="en-IL"/>
        </w:rPr>
        <w:t>.</w:t>
      </w:r>
    </w:p>
    <w:p w14:paraId="5555FC79" w14:textId="77777777" w:rsidR="00682937" w:rsidRPr="00682937" w:rsidRDefault="00682937" w:rsidP="00682937">
      <w:pPr>
        <w:bidi/>
        <w:rPr>
          <w:lang w:val="en-IL"/>
        </w:rPr>
      </w:pPr>
      <w:r w:rsidRPr="00682937">
        <w:rPr>
          <w:rtl/>
        </w:rPr>
        <w:t>עם זאת, לא כל הנוצץ זהב</w:t>
      </w:r>
      <w:r w:rsidRPr="00682937">
        <w:rPr>
          <w:lang w:val="en-IL"/>
        </w:rPr>
        <w:t xml:space="preserve">. </w:t>
      </w:r>
      <w:r w:rsidRPr="00682937">
        <w:rPr>
          <w:b/>
          <w:bCs/>
          <w:rtl/>
        </w:rPr>
        <w:t>פער היישום והאפקטיביות</w:t>
      </w:r>
      <w:r w:rsidRPr="00682937">
        <w:rPr>
          <w:rtl/>
        </w:rPr>
        <w:t xml:space="preserve"> של חלק מהטרנדים התגלה כבעיה ממשית. מספר מגמות זוהו ככאלה שנותרו ברובן בגדר סמליות ותדמית, עם השפעה מוגבלת מאוד על הסביבה עצמה</w:t>
      </w:r>
      <w:r w:rsidRPr="00682937">
        <w:rPr>
          <w:lang w:val="en-IL"/>
        </w:rPr>
        <w:t>:</w:t>
      </w:r>
    </w:p>
    <w:p w14:paraId="5EC39A74" w14:textId="77777777" w:rsidR="00682937" w:rsidRPr="00682937" w:rsidRDefault="00682937" w:rsidP="00682937">
      <w:pPr>
        <w:numPr>
          <w:ilvl w:val="0"/>
          <w:numId w:val="2"/>
        </w:numPr>
        <w:bidi/>
        <w:rPr>
          <w:lang w:val="en-IL"/>
        </w:rPr>
      </w:pPr>
      <w:r w:rsidRPr="00682937">
        <w:rPr>
          <w:b/>
          <w:bCs/>
          <w:rtl/>
        </w:rPr>
        <w:t>ריבוי הבטחות בלי כיסוי</w:t>
      </w:r>
      <w:r w:rsidRPr="00682937">
        <w:rPr>
          <w:b/>
          <w:bCs/>
          <w:lang w:val="en-IL"/>
        </w:rPr>
        <w:t>:</w:t>
      </w:r>
      <w:r w:rsidRPr="00682937">
        <w:rPr>
          <w:lang w:val="en-IL"/>
        </w:rPr>
        <w:t xml:space="preserve"> </w:t>
      </w:r>
      <w:r w:rsidRPr="00682937">
        <w:rPr>
          <w:rtl/>
        </w:rPr>
        <w:t xml:space="preserve">התחייבויות </w:t>
      </w:r>
      <w:r w:rsidRPr="00682937">
        <w:rPr>
          <w:b/>
          <w:bCs/>
          <w:lang w:val="en-IL"/>
        </w:rPr>
        <w:t>Net-Zero</w:t>
      </w:r>
      <w:r w:rsidRPr="00682937">
        <w:rPr>
          <w:lang w:val="en-IL"/>
        </w:rPr>
        <w:t xml:space="preserve"> </w:t>
      </w:r>
      <w:r w:rsidRPr="00682937">
        <w:rPr>
          <w:rtl/>
        </w:rPr>
        <w:t xml:space="preserve">רבות מוטלות בספק. אמנם אלפי חברות ומדינות הכריזו על יעדי אפס פליטות, אך בחינה מדוקדקת מראה כי חלק ניכר מהן חסרות תכנית פעולה ברורה. לפי דוח מומחים מטעם האו"ם ב-2022, רבות מההתחייבויות האלה אינן מלוות בצעדים מידיים, או גרוע מכך – מסתמכות על </w:t>
      </w:r>
      <w:r w:rsidRPr="00682937">
        <w:rPr>
          <w:b/>
          <w:bCs/>
          <w:rtl/>
        </w:rPr>
        <w:t>קיזוזי פחמן מפוקפקים</w:t>
      </w:r>
      <w:r w:rsidRPr="00682937">
        <w:rPr>
          <w:rtl/>
        </w:rPr>
        <w:t xml:space="preserve"> במקום הפחתה אמיתית. הדוח התריע מפני "פער יושרה" בהצהרות נט-זירו והזהיר מפני</w:t>
      </w:r>
      <w:r w:rsidRPr="00682937">
        <w:rPr>
          <w:lang w:val="en-IL"/>
        </w:rPr>
        <w:t xml:space="preserve"> Greenwashing </w:t>
      </w:r>
      <w:r w:rsidRPr="00682937">
        <w:rPr>
          <w:rtl/>
        </w:rPr>
        <w:t>בתחפושת אקלימית​</w:t>
      </w:r>
      <w:r w:rsidRPr="00682937">
        <w:rPr>
          <w:lang w:val="en-IL"/>
        </w:rPr>
        <w:fldChar w:fldCharType="begin"/>
      </w:r>
      <w:r w:rsidRPr="00682937">
        <w:rPr>
          <w:lang w:val="en-IL"/>
        </w:rPr>
        <w:instrText>HYPERLINK "https://en.wikipedia.org/wiki/Greenwashing" \l ":~:text=Days%20before%20the%201992%20Earth,The%20Reality%20Behind%20Corporate%20Environmentalism"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בתרגום מעשי: חברה עלולה להצהיר על "ניטרליות פחמן" אך בפועל להמשיך להגביר את פליטותיה השנתיות, תוך התבססות על רכישת קרדיטים זולים לנטיעת עצים במקום לשנות את שיטות הייצור. דוחות מעקב גילו כי אחוז קטן בלבד מהחברות נמצא במסלול ריאלי לעמידה ביעדי 2050 שלהן. כך, חלק ניכר מגל ה</w:t>
      </w:r>
      <w:r w:rsidRPr="00682937">
        <w:rPr>
          <w:lang w:val="en-IL"/>
        </w:rPr>
        <w:t xml:space="preserve">-Net-Zero </w:t>
      </w:r>
      <w:r w:rsidRPr="00682937">
        <w:rPr>
          <w:rtl/>
        </w:rPr>
        <w:t>עד כה עשוי להתברר כ"קיימות של נייר" יותר מאשר שינוי במציאות</w:t>
      </w:r>
      <w:r w:rsidRPr="00682937">
        <w:rPr>
          <w:lang w:val="en-IL"/>
        </w:rPr>
        <w:t>.</w:t>
      </w:r>
    </w:p>
    <w:p w14:paraId="11092E95" w14:textId="77777777" w:rsidR="00682937" w:rsidRPr="00682937" w:rsidRDefault="00682937" w:rsidP="00682937">
      <w:pPr>
        <w:numPr>
          <w:ilvl w:val="0"/>
          <w:numId w:val="2"/>
        </w:numPr>
        <w:bidi/>
        <w:rPr>
          <w:lang w:val="en-IL"/>
        </w:rPr>
      </w:pPr>
      <w:r w:rsidRPr="00682937">
        <w:rPr>
          <w:b/>
          <w:bCs/>
          <w:rtl/>
        </w:rPr>
        <w:lastRenderedPageBreak/>
        <w:t>פליטות גזי חממה גלובליות – תמונת מצב</w:t>
      </w:r>
      <w:r w:rsidRPr="00682937">
        <w:rPr>
          <w:b/>
          <w:bCs/>
          <w:lang w:val="en-IL"/>
        </w:rPr>
        <w:t>:</w:t>
      </w:r>
      <w:r w:rsidRPr="00682937">
        <w:rPr>
          <w:lang w:val="en-IL"/>
        </w:rPr>
        <w:t xml:space="preserve"> </w:t>
      </w:r>
      <w:r w:rsidRPr="00682937">
        <w:rPr>
          <w:rtl/>
        </w:rPr>
        <w:t>אם נבחן את המדד הסביבתי הקריטי ביותר</w:t>
      </w:r>
      <w:r w:rsidRPr="00682937">
        <w:rPr>
          <w:lang w:val="en-IL"/>
        </w:rPr>
        <w:t xml:space="preserve"> – </w:t>
      </w:r>
      <w:r w:rsidRPr="00682937">
        <w:rPr>
          <w:b/>
          <w:bCs/>
          <w:rtl/>
        </w:rPr>
        <w:t>פליטת</w:t>
      </w:r>
      <w:r w:rsidRPr="00682937">
        <w:rPr>
          <w:b/>
          <w:bCs/>
          <w:lang w:val="en-IL"/>
        </w:rPr>
        <w:t xml:space="preserve"> CO2 </w:t>
      </w:r>
      <w:r w:rsidRPr="00682937">
        <w:rPr>
          <w:b/>
          <w:bCs/>
          <w:rtl/>
        </w:rPr>
        <w:t>גלובלית</w:t>
      </w:r>
      <w:r w:rsidRPr="00682937">
        <w:rPr>
          <w:rtl/>
        </w:rPr>
        <w:t xml:space="preserve"> </w:t>
      </w:r>
      <w:r w:rsidRPr="00682937">
        <w:rPr>
          <w:lang w:val="en-IL"/>
        </w:rPr>
        <w:t xml:space="preserve">– </w:t>
      </w:r>
      <w:r w:rsidRPr="00682937">
        <w:rPr>
          <w:rtl/>
        </w:rPr>
        <w:t>נגלה תמונה מדאיגה של עלייה מתמשכת. למעשה, בין 2000 ל-2022 עלו הפליטות השנתיות בעולם בקרוב ל-50% (מכ-25 גיגה-טון לכ-37 גיגה-טון) – שיאים היסטוריים חדשים​</w:t>
      </w:r>
      <w:r w:rsidRPr="00682937">
        <w:rPr>
          <w:lang w:val="en-IL"/>
        </w:rPr>
        <w:fldChar w:fldCharType="begin"/>
      </w:r>
      <w:r w:rsidRPr="00682937">
        <w:rPr>
          <w:lang w:val="en-IL"/>
        </w:rPr>
        <w:instrText>HYPERLINK "https://en.wikipedia.org/wiki/Greenwashing" \l ":~:text=The%20term%20,25"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למרות המאמצים, רק בשנת 2020 נרשמה ירידה חריגה (עקב השבתת המשק במשבר הקורונה), אולם מגמה זו התהפכה במהרה עם חזרת הכלכלות לפעולה. כלומר, במבחן המאקרו</w:t>
      </w:r>
      <w:r w:rsidRPr="00682937">
        <w:rPr>
          <w:lang w:val="en-IL"/>
        </w:rPr>
        <w:t xml:space="preserve">, </w:t>
      </w:r>
      <w:r w:rsidRPr="00682937">
        <w:rPr>
          <w:i/>
          <w:iCs/>
          <w:rtl/>
        </w:rPr>
        <w:t>העולם טרם התנתק ממסלול "עסקים כרגיל</w:t>
      </w:r>
      <w:r w:rsidRPr="00682937">
        <w:rPr>
          <w:i/>
          <w:iCs/>
          <w:lang w:val="en-IL"/>
        </w:rPr>
        <w:t>"</w:t>
      </w:r>
      <w:r w:rsidRPr="00682937">
        <w:rPr>
          <w:lang w:val="en-IL"/>
        </w:rPr>
        <w:t>.</w:t>
      </w:r>
    </w:p>
    <w:p w14:paraId="284CC6D3" w14:textId="1317613A" w:rsidR="00682937" w:rsidRPr="00682937" w:rsidRDefault="00682937" w:rsidP="00263665">
      <w:pPr>
        <w:tabs>
          <w:tab w:val="left" w:pos="3591"/>
        </w:tabs>
        <w:bidi/>
        <w:jc w:val="center"/>
        <w:rPr>
          <w:lang w:val="en-IL"/>
        </w:rPr>
      </w:pPr>
      <w:r w:rsidRPr="00682937">
        <w:rPr>
          <w:lang w:val="en-IL"/>
        </w:rPr>
        <mc:AlternateContent>
          <mc:Choice Requires="wps">
            <w:drawing>
              <wp:inline distT="0" distB="0" distL="0" distR="0" wp14:anchorId="7AA673B2" wp14:editId="50A19416">
                <wp:extent cx="304800" cy="304800"/>
                <wp:effectExtent l="0" t="0" r="0" b="0"/>
                <wp:docPr id="58325232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4FF68"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63665">
        <w:rPr>
          <w:noProof/>
          <w:rtl/>
          <w:lang w:val="en-IL"/>
        </w:rPr>
        <w:drawing>
          <wp:inline distT="0" distB="0" distL="0" distR="0" wp14:anchorId="7EF9DEBA" wp14:editId="02F9B9E7">
            <wp:extent cx="4079631" cy="2576609"/>
            <wp:effectExtent l="0" t="0" r="0" b="0"/>
            <wp:docPr id="7359683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1067" cy="2602779"/>
                    </a:xfrm>
                    <a:prstGeom prst="rect">
                      <a:avLst/>
                    </a:prstGeom>
                    <a:noFill/>
                  </pic:spPr>
                </pic:pic>
              </a:graphicData>
            </a:graphic>
          </wp:inline>
        </w:drawing>
      </w:r>
    </w:p>
    <w:p w14:paraId="24744513" w14:textId="77777777" w:rsidR="00682937" w:rsidRPr="00682937" w:rsidRDefault="00682937" w:rsidP="00682937">
      <w:pPr>
        <w:bidi/>
        <w:rPr>
          <w:lang w:val="en-IL"/>
        </w:rPr>
      </w:pPr>
      <w:r w:rsidRPr="00682937">
        <w:rPr>
          <w:i/>
          <w:iCs/>
          <w:rtl/>
        </w:rPr>
        <w:t>תרשים 2: פליטת פחמן דו-חמצני עולמית ממקורות אנרגיה ותעשייה, 2000–2022 (בגיגה-טון לשנה). הנתונים ממחישים כי על אף התרחבות השיח והפעולות למען אקלים, הפליטות הגלובליות המשיכו לעלות בעשוריים האחרונים. בשנת 2020 נראית ירידה זמנית בעקבות מגפת הקורונה, אך ב-2021–2022 הפליטות חזרו לערכי שיא</w:t>
      </w:r>
      <w:r w:rsidRPr="00682937">
        <w:rPr>
          <w:i/>
          <w:iCs/>
          <w:lang w:val="en-IL"/>
        </w:rPr>
        <w:t>.</w:t>
      </w:r>
    </w:p>
    <w:p w14:paraId="1B8ABB21" w14:textId="77777777" w:rsidR="00682937" w:rsidRPr="00682937" w:rsidRDefault="00682937" w:rsidP="00682937">
      <w:pPr>
        <w:bidi/>
        <w:rPr>
          <w:lang w:val="en-IL"/>
        </w:rPr>
      </w:pPr>
      <w:r w:rsidRPr="00682937">
        <w:rPr>
          <w:rtl/>
        </w:rPr>
        <w:t>התבוננות בגרף לעיל מחדדת את הפער: מצד אחד, אימוץ הקיימות בקרב תאגידים וממשלות הוא חסר תקדים – אך מצד שני, השפעתו המצטברת טרם הספיקה לכופף באופן משמעותי את עקומת הפליטות העולמית כלפי מטה. חלק מהסיבות לכך נעוצות באופן היישום של המגמות</w:t>
      </w:r>
      <w:r w:rsidRPr="00682937">
        <w:rPr>
          <w:lang w:val="en-IL"/>
        </w:rPr>
        <w:t>.</w:t>
      </w:r>
    </w:p>
    <w:p w14:paraId="34399092" w14:textId="77777777" w:rsidR="00682937" w:rsidRPr="00682937" w:rsidRDefault="00682937" w:rsidP="00682937">
      <w:pPr>
        <w:numPr>
          <w:ilvl w:val="0"/>
          <w:numId w:val="3"/>
        </w:numPr>
        <w:bidi/>
        <w:rPr>
          <w:lang w:val="en-IL"/>
        </w:rPr>
      </w:pPr>
      <w:r w:rsidRPr="00682937">
        <w:rPr>
          <w:b/>
          <w:bCs/>
          <w:rtl/>
        </w:rPr>
        <w:t>קיימות כיסוי ותדמית</w:t>
      </w:r>
      <w:r w:rsidRPr="00682937">
        <w:rPr>
          <w:b/>
          <w:bCs/>
          <w:lang w:val="en-IL"/>
        </w:rPr>
        <w:t>:</w:t>
      </w:r>
      <w:r w:rsidRPr="00682937">
        <w:rPr>
          <w:lang w:val="en-IL"/>
        </w:rPr>
        <w:t xml:space="preserve"> </w:t>
      </w:r>
      <w:r w:rsidRPr="00682937">
        <w:rPr>
          <w:rtl/>
        </w:rPr>
        <w:t>מקרים מפורסמים חשפו כיצד גם חברות שזכו לשבחים על שקיפות וקיימות – נכשלו בקיום ההבטחות</w:t>
      </w:r>
      <w:r w:rsidRPr="00682937">
        <w:rPr>
          <w:lang w:val="en-IL"/>
        </w:rPr>
        <w:t xml:space="preserve">. </w:t>
      </w:r>
      <w:r w:rsidRPr="00682937">
        <w:rPr>
          <w:b/>
          <w:bCs/>
          <w:rtl/>
        </w:rPr>
        <w:t>פרשת "דיזלגייט" של פולקסווגן</w:t>
      </w:r>
      <w:r w:rsidRPr="00682937">
        <w:rPr>
          <w:b/>
          <w:bCs/>
          <w:lang w:val="en-IL"/>
        </w:rPr>
        <w:t xml:space="preserve"> (2015)</w:t>
      </w:r>
      <w:r w:rsidRPr="00682937">
        <w:rPr>
          <w:lang w:val="en-IL"/>
        </w:rPr>
        <w:t xml:space="preserve"> </w:t>
      </w:r>
      <w:r w:rsidRPr="00682937">
        <w:rPr>
          <w:rtl/>
        </w:rPr>
        <w:t>היא דוגמה בוטה: במשך שנים התהדרה יצרנית הרכב הגרמנית בפיתוח מנועי דיזל "נקיים" וידידותיים לסביבה, עד שנחשף כי התקינה תוכנה זיוף במכוניותיה שנועדה לרמות במבחני פליטות​</w:t>
      </w:r>
      <w:r w:rsidRPr="00682937">
        <w:rPr>
          <w:lang w:val="en-IL"/>
        </w:rPr>
        <w:fldChar w:fldCharType="begin"/>
      </w:r>
      <w:r w:rsidRPr="00682937">
        <w:rPr>
          <w:lang w:val="en-IL"/>
        </w:rPr>
        <w:instrText>HYPERLINK "https://he.wikipedia.org/wiki/%D7%93%D7%99%D7%96%D7%9C%D7%92%D7%99%D7%99%D7%98" \l ":~:text=%D7%A4%D7%A8%D7%A9%D7%AA%20%D7%93%D7%99%D7%96%D7%9C%D7%92%D7%99%D7%99%D7%98%20%D7%94%D7%99%D7%90%20%D7%A9%D7%9E%D7%94%20%D7%91%D7%AA%D7%A7%D7%A9%D7%95%D7%A8%D7%AA,%D7%A4%D7%95%D7%9C%D7%A7%D7%A1%D7%95%D7%95%D7%92%D7%9F%20%D7%A9%D7%94%D7%AA%D7%92%D7%9C%D7%AA%D7%94%20%D7%91%D7%97%D7%95%D7%93%D7%A9%20%D7%A1%D7%A4%D7%98%D7%9E%D7%91%D7%A8%202015" \t "_blank"</w:instrText>
      </w:r>
      <w:r w:rsidRPr="00682937">
        <w:rPr>
          <w:lang w:val="en-IL"/>
        </w:rPr>
      </w:r>
      <w:r w:rsidRPr="00682937">
        <w:rPr>
          <w:lang w:val="en-IL"/>
        </w:rPr>
        <w:fldChar w:fldCharType="separate"/>
      </w:r>
      <w:r w:rsidRPr="00682937">
        <w:rPr>
          <w:rStyle w:val="Hyperlink"/>
          <w:lang w:val="en-IL"/>
        </w:rPr>
        <w:t>he.wikipedia.org</w:t>
      </w:r>
      <w:r w:rsidRPr="00682937">
        <w:fldChar w:fldCharType="end"/>
      </w:r>
      <w:r w:rsidRPr="00682937">
        <w:rPr>
          <w:lang w:val="en-IL"/>
        </w:rPr>
        <w:t xml:space="preserve">. </w:t>
      </w:r>
      <w:r w:rsidRPr="00682937">
        <w:rPr>
          <w:rtl/>
        </w:rPr>
        <w:t>מיליוני רכבים פולטים הרבה מעבר למותר שווקו כ"ירוקים" בעורמה, מה שהוביל לאחד המשברים התאגידיים הגדולים בעשור האחרון. המוניטין של</w:t>
      </w:r>
      <w:r w:rsidRPr="00682937">
        <w:rPr>
          <w:lang w:val="en-IL"/>
        </w:rPr>
        <w:t xml:space="preserve"> VW </w:t>
      </w:r>
      <w:r w:rsidRPr="00682937">
        <w:rPr>
          <w:rtl/>
        </w:rPr>
        <w:t>נפגע קשות, קנסות של מיליארדים הוטלו עליה ובכיריה הועמדו לדין – הוכחה שכאשר קיימות משמשת ככיסוי ריק, הסיכון העסקי משמעותי. מקרה זה המחיש גם את חשיבות הרגולציה: רק בזכות אכיפה סביבתית קפדנית</w:t>
      </w:r>
      <w:r w:rsidRPr="00682937">
        <w:rPr>
          <w:lang w:val="en-IL"/>
        </w:rPr>
        <w:t xml:space="preserve"> (</w:t>
      </w:r>
      <w:r w:rsidRPr="00682937">
        <w:rPr>
          <w:rtl/>
        </w:rPr>
        <w:t>של ה</w:t>
      </w:r>
      <w:r w:rsidRPr="00682937">
        <w:rPr>
          <w:lang w:val="en-IL"/>
        </w:rPr>
        <w:t xml:space="preserve">-EPA </w:t>
      </w:r>
      <w:r w:rsidRPr="00682937">
        <w:rPr>
          <w:rtl/>
        </w:rPr>
        <w:t>בארה"ב</w:t>
      </w:r>
      <w:r w:rsidRPr="00682937">
        <w:rPr>
          <w:lang w:val="en-IL"/>
        </w:rPr>
        <w:t xml:space="preserve">) </w:t>
      </w:r>
      <w:r w:rsidRPr="00682937">
        <w:rPr>
          <w:rtl/>
        </w:rPr>
        <w:t>נחשפה ההונאה</w:t>
      </w:r>
      <w:r w:rsidRPr="00682937">
        <w:rPr>
          <w:lang w:val="en-IL"/>
        </w:rPr>
        <w:t>.</w:t>
      </w:r>
    </w:p>
    <w:p w14:paraId="1F6BF1A1" w14:textId="77777777" w:rsidR="00682937" w:rsidRPr="00682937" w:rsidRDefault="00682937" w:rsidP="00682937">
      <w:pPr>
        <w:numPr>
          <w:ilvl w:val="0"/>
          <w:numId w:val="3"/>
        </w:numPr>
        <w:bidi/>
        <w:rPr>
          <w:lang w:val="en-IL"/>
        </w:rPr>
      </w:pPr>
      <w:r w:rsidRPr="00682937">
        <w:rPr>
          <w:b/>
          <w:bCs/>
          <w:rtl/>
        </w:rPr>
        <w:t>הבדל בין דיווח לביצוע</w:t>
      </w:r>
      <w:r w:rsidRPr="00682937">
        <w:rPr>
          <w:b/>
          <w:bCs/>
          <w:lang w:val="en-IL"/>
        </w:rPr>
        <w:t>:</w:t>
      </w:r>
      <w:r w:rsidRPr="00682937">
        <w:rPr>
          <w:lang w:val="en-IL"/>
        </w:rPr>
        <w:t xml:space="preserve"> </w:t>
      </w:r>
      <w:r w:rsidRPr="00682937">
        <w:rPr>
          <w:rtl/>
        </w:rPr>
        <w:t xml:space="preserve">העלייה הדרמטית בדיווחי קיימות (כמתואר לעיל) אומנם שיפרה שקיפות, אך לא תמיד לוותה בשיפור </w:t>
      </w:r>
      <w:r w:rsidRPr="00682937">
        <w:rPr>
          <w:b/>
          <w:bCs/>
          <w:rtl/>
        </w:rPr>
        <w:t>ביצועים אמיתי</w:t>
      </w:r>
      <w:r w:rsidRPr="00682937">
        <w:rPr>
          <w:lang w:val="en-IL"/>
        </w:rPr>
        <w:t xml:space="preserve">. </w:t>
      </w:r>
      <w:r w:rsidRPr="00682937">
        <w:rPr>
          <w:rtl/>
        </w:rPr>
        <w:t>לא מעט חברות מיהרו לפרסם דוחות מהודרים ולהצטרף ליוזמות וולונטריות, אך המשיכו לפעול כבעבר. תופעה זו, המכוּנה לעיתים</w:t>
      </w:r>
      <w:r w:rsidRPr="00682937">
        <w:rPr>
          <w:lang w:val="en-IL"/>
        </w:rPr>
        <w:t xml:space="preserve"> "SDG washing" (</w:t>
      </w:r>
      <w:r w:rsidRPr="00682937">
        <w:rPr>
          <w:rtl/>
        </w:rPr>
        <w:t>ניצול יעדי ה</w:t>
      </w:r>
      <w:r w:rsidRPr="00682937">
        <w:rPr>
          <w:lang w:val="en-IL"/>
        </w:rPr>
        <w:t xml:space="preserve">-SDG </w:t>
      </w:r>
      <w:r w:rsidRPr="00682937">
        <w:rPr>
          <w:rtl/>
        </w:rPr>
        <w:t>למראית עין</w:t>
      </w:r>
      <w:r w:rsidRPr="00682937">
        <w:rPr>
          <w:lang w:val="en-IL"/>
        </w:rPr>
        <w:t xml:space="preserve">), </w:t>
      </w:r>
      <w:r w:rsidRPr="00682937">
        <w:rPr>
          <w:rtl/>
        </w:rPr>
        <w:t xml:space="preserve">נוצצת בדיווח אך עמומה </w:t>
      </w:r>
      <w:r w:rsidRPr="00682937">
        <w:rPr>
          <w:rtl/>
        </w:rPr>
        <w:lastRenderedPageBreak/>
        <w:t xml:space="preserve">במציאות. כך למשל, מגזרי </w:t>
      </w:r>
      <w:r w:rsidRPr="00682937">
        <w:rPr>
          <w:b/>
          <w:bCs/>
          <w:rtl/>
        </w:rPr>
        <w:t>האופנה המהירה</w:t>
      </w:r>
      <w:r w:rsidRPr="00682937">
        <w:rPr>
          <w:rtl/>
        </w:rPr>
        <w:t xml:space="preserve"> והקמעונאות אימצו קווי מוצרים "ירוקים" ושלטי שיווק אקולוגיים, בעוד שבפועל מודל הייצור הבסיסי שלהם נותר בזבזני ומשתמש בעבודת קבלן זולה. ביקורות של ארגוני צרכנים איתרו פערי אמת: בפריטי "קולקציה מקיימת" של חברת אופנה גדולה נמצא שהחומרים והמוצרים כמעט זהים לקו הרגיל, והטענה לייצור בר-קיימא הייתה מוגזמת. ממצאים כאלה מחדדים שחלק מהטרנדים משמשים כ</w:t>
      </w:r>
      <w:r w:rsidRPr="00682937">
        <w:rPr>
          <w:b/>
          <w:bCs/>
          <w:rtl/>
        </w:rPr>
        <w:t>מיתוג</w:t>
      </w:r>
      <w:r w:rsidRPr="00682937">
        <w:rPr>
          <w:rtl/>
        </w:rPr>
        <w:t xml:space="preserve"> יותר מאשר כשינוי</w:t>
      </w:r>
      <w:r w:rsidRPr="00682937">
        <w:rPr>
          <w:lang w:val="en-IL"/>
        </w:rPr>
        <w:t>.</w:t>
      </w:r>
    </w:p>
    <w:p w14:paraId="0B2176FF" w14:textId="77777777" w:rsidR="00682937" w:rsidRPr="00682937" w:rsidRDefault="00682937" w:rsidP="00682937">
      <w:pPr>
        <w:numPr>
          <w:ilvl w:val="0"/>
          <w:numId w:val="3"/>
        </w:numPr>
        <w:bidi/>
        <w:rPr>
          <w:lang w:val="en-IL"/>
        </w:rPr>
      </w:pPr>
      <w:r w:rsidRPr="00682937">
        <w:rPr>
          <w:b/>
          <w:bCs/>
          <w:rtl/>
        </w:rPr>
        <w:t>מחקרים על אפקטיביות</w:t>
      </w:r>
      <w:r w:rsidRPr="00682937">
        <w:rPr>
          <w:b/>
          <w:bCs/>
          <w:lang w:val="en-IL"/>
        </w:rPr>
        <w:t>:</w:t>
      </w:r>
      <w:r w:rsidRPr="00682937">
        <w:rPr>
          <w:lang w:val="en-IL"/>
        </w:rPr>
        <w:t xml:space="preserve"> </w:t>
      </w:r>
      <w:r w:rsidRPr="00682937">
        <w:rPr>
          <w:rtl/>
        </w:rPr>
        <w:t xml:space="preserve">עולם האקדמיה ניסה לכמת את השפעת טרנדי הקיימות. הממצאים מעורבים: מצד אחד, יש אינדיקציות חיוביות – מדדים כמו </w:t>
      </w:r>
      <w:r w:rsidRPr="00682937">
        <w:rPr>
          <w:b/>
          <w:bCs/>
          <w:rtl/>
        </w:rPr>
        <w:t>מדדי איכות אוויר מקומיים</w:t>
      </w:r>
      <w:r w:rsidRPr="00682937">
        <w:rPr>
          <w:rtl/>
        </w:rPr>
        <w:t xml:space="preserve"> השתפרו בערים שאימצו תוכניות אקלים (פחות זיהום תחבורה הודות לרכב חשמלי, למשל). מצד שני</w:t>
      </w:r>
      <w:r w:rsidRPr="00682937">
        <w:rPr>
          <w:lang w:val="en-IL"/>
        </w:rPr>
        <w:t xml:space="preserve">, </w:t>
      </w:r>
      <w:r w:rsidRPr="00682937">
        <w:rPr>
          <w:b/>
          <w:bCs/>
          <w:rtl/>
        </w:rPr>
        <w:t>מדדי מקרו סביבתיים</w:t>
      </w:r>
      <w:r w:rsidRPr="00682937">
        <w:rPr>
          <w:rtl/>
        </w:rPr>
        <w:t xml:space="preserve"> (פליטות גזי חממה, אובדן המגוון הביולוגי) מוסיפים להחמיר בקצב מדאיג</w:t>
      </w:r>
      <w:r w:rsidRPr="00682937">
        <w:rPr>
          <w:lang w:val="en-IL"/>
        </w:rPr>
        <w:t xml:space="preserve">. </w:t>
      </w:r>
      <w:r w:rsidRPr="00682937">
        <w:rPr>
          <w:i/>
          <w:iCs/>
          <w:rtl/>
        </w:rPr>
        <w:t>כלומר, השפעת המאמצים טרם הדביקה את קצב הנזק</w:t>
      </w:r>
      <w:r w:rsidRPr="00682937">
        <w:rPr>
          <w:lang w:val="en-IL"/>
        </w:rPr>
        <w:t xml:space="preserve">. </w:t>
      </w:r>
      <w:r w:rsidRPr="00682937">
        <w:rPr>
          <w:rtl/>
        </w:rPr>
        <w:t>מספר מחקרים חיצוניים בחנו האם דירוגי</w:t>
      </w:r>
      <w:r w:rsidRPr="00682937">
        <w:rPr>
          <w:lang w:val="en-IL"/>
        </w:rPr>
        <w:t xml:space="preserve"> ESG </w:t>
      </w:r>
      <w:r w:rsidRPr="00682937">
        <w:rPr>
          <w:rtl/>
        </w:rPr>
        <w:t>גבוהים מתואמים עם ביצועים סביבתיים אמיתיים, והתוצאות אינן חד-משמעיות. בחינה של תיקי השקעות בני-קיימא העלתה שלעיתים הם פשוט ממעטים להשקיע בחברות עתירות-פחמן – מה שמפחית סיכון למשקיע, אך לא בהכרח מפחית את הפליטות הגלובליות (מישהו אחר עדיין מחזיק במניות החברות המזהמות). יש אף הטוענים שטרנד ה</w:t>
      </w:r>
      <w:r w:rsidRPr="00682937">
        <w:rPr>
          <w:lang w:val="en-IL"/>
        </w:rPr>
        <w:t xml:space="preserve">-ESG </w:t>
      </w:r>
      <w:r w:rsidRPr="00682937">
        <w:rPr>
          <w:rtl/>
        </w:rPr>
        <w:t xml:space="preserve">בשוק ההון </w:t>
      </w:r>
      <w:r w:rsidRPr="00682937">
        <w:rPr>
          <w:i/>
          <w:iCs/>
          <w:rtl/>
        </w:rPr>
        <w:t>מסיט את הדיון</w:t>
      </w:r>
      <w:r w:rsidRPr="00682937">
        <w:rPr>
          <w:rtl/>
        </w:rPr>
        <w:t xml:space="preserve"> מרגולציה מחייבת לפלסטיק, פליטות וזיהום, אל תחום וולונטרי שאינו מספיק שאפתני</w:t>
      </w:r>
      <w:r w:rsidRPr="00682937">
        <w:rPr>
          <w:lang w:val="en-IL"/>
        </w:rPr>
        <w:t>.</w:t>
      </w:r>
    </w:p>
    <w:p w14:paraId="1DDECF62" w14:textId="77777777" w:rsidR="00682937" w:rsidRPr="00682937" w:rsidRDefault="00682937" w:rsidP="00682937">
      <w:pPr>
        <w:bidi/>
        <w:rPr>
          <w:lang w:val="en-IL"/>
        </w:rPr>
      </w:pPr>
      <w:r w:rsidRPr="00682937">
        <w:rPr>
          <w:rtl/>
        </w:rPr>
        <w:t>לסיכום חלק זה, המאזן מעורב: מגמות הקיימות חוללו שינוי תודעתי עצום והניעו פעולות רבות ערך – אך חלק ניכר מהפעולות טרם הביאו לשיפור סביבתי שיטתי ומספק. במקרים מסוימים הקיימות הפכה ל"קופסה שיש לסמן" בדיווח, במקום למנוע שינוי עמוק. הפרק הבא ידון בכמה מהסיבות לכך, בביקורת המערכתית על התחום, ובמחירים הכלכליים שנלוו למגמות הללו</w:t>
      </w:r>
      <w:r w:rsidRPr="00682937">
        <w:rPr>
          <w:lang w:val="en-IL"/>
        </w:rPr>
        <w:t>.</w:t>
      </w:r>
    </w:p>
    <w:p w14:paraId="07C6A5AB" w14:textId="77777777" w:rsidR="00682937" w:rsidRPr="00682937" w:rsidRDefault="00682937" w:rsidP="00682937">
      <w:pPr>
        <w:bidi/>
        <w:rPr>
          <w:b/>
          <w:bCs/>
          <w:lang w:val="en-IL"/>
        </w:rPr>
      </w:pPr>
      <w:r w:rsidRPr="00682937">
        <w:rPr>
          <w:b/>
          <w:bCs/>
          <w:lang w:val="en-IL"/>
        </w:rPr>
        <w:t xml:space="preserve">3. </w:t>
      </w:r>
      <w:r w:rsidRPr="00682937">
        <w:rPr>
          <w:b/>
          <w:bCs/>
          <w:rtl/>
        </w:rPr>
        <w:t>ביקורת מערכתית: מורכבות, ביורוקרטיה ומחירים כלכליים</w:t>
      </w:r>
    </w:p>
    <w:p w14:paraId="6ACE3409" w14:textId="77777777" w:rsidR="00682937" w:rsidRPr="00682937" w:rsidRDefault="00682937" w:rsidP="00682937">
      <w:pPr>
        <w:bidi/>
        <w:rPr>
          <w:lang w:val="en-IL"/>
        </w:rPr>
      </w:pPr>
      <w:r w:rsidRPr="00682937">
        <w:rPr>
          <w:rtl/>
        </w:rPr>
        <w:t xml:space="preserve">על אף הכוונות הטובות, תחום הקיימות העסקית סופג גם ביקורת גוברת על כך שהפך למורכב, מסורבל ולעיתים חסר עוקץ. חברות רבות מתמודדות היום עם </w:t>
      </w:r>
      <w:r w:rsidRPr="00682937">
        <w:rPr>
          <w:b/>
          <w:bCs/>
          <w:rtl/>
        </w:rPr>
        <w:t>עומס דיווחים, תקנים ודרישות רגולטוריות</w:t>
      </w:r>
      <w:r w:rsidRPr="00682937">
        <w:rPr>
          <w:rtl/>
        </w:rPr>
        <w:t xml:space="preserve"> </w:t>
      </w:r>
      <w:r w:rsidRPr="00682937">
        <w:rPr>
          <w:lang w:val="en-IL"/>
        </w:rPr>
        <w:t xml:space="preserve">– </w:t>
      </w:r>
      <w:r w:rsidRPr="00682937">
        <w:rPr>
          <w:rtl/>
        </w:rPr>
        <w:t>מה שעלול להסיט משאבים מפעולות המהותיות לשינוי. בפרק זה נסקור את הביקורת המערכתית: האם התפתח "תעשיית קיימות" בפני עצמה שמייצרת עבודת נייר יותר משהיא יוצרת אימפקט? ומהם המחירים הכלכליים והעסקיים של ריבוי הדיווחים והרגולציה</w:t>
      </w:r>
      <w:r w:rsidRPr="00682937">
        <w:rPr>
          <w:lang w:val="en-IL"/>
        </w:rPr>
        <w:t>.</w:t>
      </w:r>
    </w:p>
    <w:p w14:paraId="03AF2FD7" w14:textId="77777777" w:rsidR="00682937" w:rsidRPr="00682937" w:rsidRDefault="00682937" w:rsidP="00682937">
      <w:pPr>
        <w:bidi/>
        <w:rPr>
          <w:lang w:val="en-IL"/>
        </w:rPr>
      </w:pPr>
      <w:r w:rsidRPr="00682937">
        <w:rPr>
          <w:b/>
          <w:bCs/>
          <w:rtl/>
        </w:rPr>
        <w:t>ריבוי תקנים וחוסר סטנדרטיזציה</w:t>
      </w:r>
      <w:r w:rsidRPr="00682937">
        <w:rPr>
          <w:b/>
          <w:bCs/>
          <w:lang w:val="en-IL"/>
        </w:rPr>
        <w:t>:</w:t>
      </w:r>
      <w:r w:rsidRPr="00682937">
        <w:rPr>
          <w:lang w:val="en-IL"/>
        </w:rPr>
        <w:t xml:space="preserve"> </w:t>
      </w:r>
      <w:r w:rsidRPr="00682937">
        <w:rPr>
          <w:rtl/>
        </w:rPr>
        <w:t>אחת הטענות המרכזיות היא היעדר אחידות ותקן מחייב בתחום הקיימות. כיום קיימים עשרות מסגרות דיווח שונות</w:t>
      </w:r>
      <w:r w:rsidRPr="00682937">
        <w:rPr>
          <w:lang w:val="en-IL"/>
        </w:rPr>
        <w:t>: GRI, SASB, TCFD (</w:t>
      </w:r>
      <w:r w:rsidRPr="00682937">
        <w:rPr>
          <w:rtl/>
        </w:rPr>
        <w:t>גילוי סיכוני אקלים</w:t>
      </w:r>
      <w:r w:rsidRPr="00682937">
        <w:rPr>
          <w:lang w:val="en-IL"/>
        </w:rPr>
        <w:t>), CDP (</w:t>
      </w:r>
      <w:r w:rsidRPr="00682937">
        <w:rPr>
          <w:rtl/>
        </w:rPr>
        <w:t>גילוי פליטות</w:t>
      </w:r>
      <w:r w:rsidRPr="00682937">
        <w:rPr>
          <w:lang w:val="en-IL"/>
        </w:rPr>
        <w:t>), IR (</w:t>
      </w:r>
      <w:r w:rsidRPr="00682937">
        <w:rPr>
          <w:rtl/>
        </w:rPr>
        <w:t>דיווח משולב</w:t>
      </w:r>
      <w:r w:rsidRPr="00682937">
        <w:rPr>
          <w:lang w:val="en-IL"/>
        </w:rPr>
        <w:t>), MSCI/</w:t>
      </w:r>
      <w:r w:rsidRPr="00682937">
        <w:rPr>
          <w:rtl/>
        </w:rPr>
        <w:t>דאו-ג'ונס</w:t>
      </w:r>
      <w:r w:rsidRPr="00682937">
        <w:rPr>
          <w:lang w:val="en-IL"/>
        </w:rPr>
        <w:t xml:space="preserve">/FTSE </w:t>
      </w:r>
      <w:r w:rsidRPr="00682937">
        <w:rPr>
          <w:rtl/>
        </w:rPr>
        <w:t>לדירוגי</w:t>
      </w:r>
      <w:r w:rsidRPr="00682937">
        <w:rPr>
          <w:lang w:val="en-IL"/>
        </w:rPr>
        <w:t xml:space="preserve"> ESG, </w:t>
      </w:r>
      <w:r w:rsidRPr="00682937">
        <w:rPr>
          <w:rtl/>
        </w:rPr>
        <w:t xml:space="preserve">ועוד. המגוון יצר בלבול וגמישות יתר לחברות לבחור כיצד לדווח – מה שמקשה על השוואה בין ביצועי קיימות של חברות שונות. כפי שציינו מומחים, קיימים פערי </w:t>
      </w:r>
      <w:r w:rsidRPr="00682937">
        <w:rPr>
          <w:b/>
          <w:bCs/>
          <w:rtl/>
        </w:rPr>
        <w:t>איכות נתונים והיעדר סטנדרטיזציה</w:t>
      </w:r>
      <w:r w:rsidRPr="00682937">
        <w:rPr>
          <w:rtl/>
        </w:rPr>
        <w:t xml:space="preserve"> שפוגעים במהימנות המידע​</w:t>
      </w:r>
      <w:r w:rsidRPr="00682937">
        <w:rPr>
          <w:lang w:val="en-IL"/>
        </w:rPr>
        <w:fldChar w:fldCharType="begin"/>
      </w:r>
      <w:r w:rsidRPr="00682937">
        <w:rPr>
          <w:lang w:val="en-IL"/>
        </w:rPr>
        <w:instrText>HYPERLINK "https://en.wikipedia.org/wiki/Environmental,_social,_and_governance" \l ":~:text=Criticisms%20of%20ESG%20vary%20depending,democratic%20oversight%2C%20raising%20concerns%20about"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למעשה, עד לאחרונה, כל דוח קיימות היה "תפור" באופן שונה: חברה אחת דיווחה לפי</w:t>
      </w:r>
      <w:r w:rsidRPr="00682937">
        <w:rPr>
          <w:lang w:val="en-IL"/>
        </w:rPr>
        <w:t xml:space="preserve"> GRI, </w:t>
      </w:r>
      <w:r w:rsidRPr="00682937">
        <w:rPr>
          <w:rtl/>
        </w:rPr>
        <w:t>אחרת לפי</w:t>
      </w:r>
      <w:r w:rsidRPr="00682937">
        <w:rPr>
          <w:lang w:val="en-IL"/>
        </w:rPr>
        <w:t xml:space="preserve"> SASB, </w:t>
      </w:r>
      <w:r w:rsidRPr="00682937">
        <w:rPr>
          <w:rtl/>
        </w:rPr>
        <w:t>חלק השתמשו במדדים כמותיים מוגבלים. למשקיעים ולמחזיקי עניין היה קשה לוודא שהנתונים של חברה</w:t>
      </w:r>
      <w:r w:rsidRPr="00682937">
        <w:rPr>
          <w:lang w:val="en-IL"/>
        </w:rPr>
        <w:t xml:space="preserve"> A </w:t>
      </w:r>
      <w:r w:rsidRPr="00682937">
        <w:rPr>
          <w:rtl/>
        </w:rPr>
        <w:t>שקולים לאלה של חברה</w:t>
      </w:r>
      <w:r w:rsidRPr="00682937">
        <w:rPr>
          <w:lang w:val="en-IL"/>
        </w:rPr>
        <w:t xml:space="preserve"> B. </w:t>
      </w:r>
      <w:r w:rsidRPr="00682937">
        <w:rPr>
          <w:rtl/>
        </w:rPr>
        <w:t>חוסר האחידות הזה הוביל גם לעלות תאימות גבוהה: חברות גלובליות מדווחות לעיתים במספר מסגרות כדי לספק את דרישות כל השווקים – תהליך יקר ומסובך</w:t>
      </w:r>
      <w:r w:rsidRPr="00682937">
        <w:rPr>
          <w:lang w:val="en-IL"/>
        </w:rPr>
        <w:t>.</w:t>
      </w:r>
    </w:p>
    <w:p w14:paraId="72CAF43D" w14:textId="77777777" w:rsidR="00682937" w:rsidRPr="00682937" w:rsidRDefault="00682937" w:rsidP="00682937">
      <w:pPr>
        <w:bidi/>
        <w:rPr>
          <w:lang w:val="en-IL"/>
        </w:rPr>
      </w:pPr>
      <w:r w:rsidRPr="00682937">
        <w:rPr>
          <w:b/>
          <w:bCs/>
          <w:rtl/>
        </w:rPr>
        <w:t>עומס דיווח ונטל בירוקרטי</w:t>
      </w:r>
      <w:r w:rsidRPr="00682937">
        <w:rPr>
          <w:b/>
          <w:bCs/>
          <w:lang w:val="en-IL"/>
        </w:rPr>
        <w:t>:</w:t>
      </w:r>
      <w:r w:rsidRPr="00682937">
        <w:rPr>
          <w:lang w:val="en-IL"/>
        </w:rPr>
        <w:t xml:space="preserve"> </w:t>
      </w:r>
      <w:r w:rsidRPr="00682937">
        <w:rPr>
          <w:rtl/>
        </w:rPr>
        <w:t xml:space="preserve">עם הפיכת הקיימות למיינסטרים, נוסף רובד נכבד של דיווחי משנה ורגולציות חדשות. חברות גדולות מפרסמות כיום דוחות קיימות שיכולים להגיע למאות עמודים, לצד </w:t>
      </w:r>
      <w:r w:rsidRPr="00682937">
        <w:rPr>
          <w:rtl/>
        </w:rPr>
        <w:lastRenderedPageBreak/>
        <w:t>מילוי שאלונים ודיווחים ייעודיים (למדדים, למשקיעים מוסדיים, לרשויות). המאמץ הכרוך בכך אינו מבוטל: הוא דורש הקצאת צוותי</w:t>
      </w:r>
      <w:r w:rsidRPr="00682937">
        <w:rPr>
          <w:lang w:val="en-IL"/>
        </w:rPr>
        <w:t xml:space="preserve"> ESG, </w:t>
      </w:r>
      <w:r w:rsidRPr="00682937">
        <w:rPr>
          <w:rtl/>
        </w:rPr>
        <w:t>יועצים חיצוניים, מערכי איסוף נתונים פנימיים וביצוע ביקורת</w:t>
      </w:r>
      <w:r w:rsidRPr="00682937">
        <w:rPr>
          <w:lang w:val="en-IL"/>
        </w:rPr>
        <w:t xml:space="preserve"> (assurance) </w:t>
      </w:r>
      <w:r w:rsidRPr="00682937">
        <w:rPr>
          <w:rtl/>
        </w:rPr>
        <w:t>על המידע. עלות הכנת דוח קיימות מקיף יכולה להגיע למאות אלפי דולרים לשנה עבור חברה, וסביבת הדיווח משתנה ללא הרף. למשל, האיחוד האירופי החליף את דירקטיבת הדיווח הלא-פיננסי</w:t>
      </w:r>
      <w:r w:rsidRPr="00682937">
        <w:rPr>
          <w:lang w:val="en-IL"/>
        </w:rPr>
        <w:t xml:space="preserve"> (NFRD) </w:t>
      </w:r>
      <w:r w:rsidRPr="00682937">
        <w:rPr>
          <w:rtl/>
        </w:rPr>
        <w:t>ב</w:t>
      </w:r>
      <w:r w:rsidRPr="00682937">
        <w:rPr>
          <w:lang w:val="en-IL"/>
        </w:rPr>
        <w:t>-</w:t>
      </w:r>
      <w:r w:rsidRPr="00682937">
        <w:rPr>
          <w:b/>
          <w:bCs/>
          <w:rtl/>
        </w:rPr>
        <w:t>דירקטיבת</w:t>
      </w:r>
      <w:r w:rsidRPr="00682937">
        <w:rPr>
          <w:b/>
          <w:bCs/>
          <w:lang w:val="en-IL"/>
        </w:rPr>
        <w:t xml:space="preserve"> CSRD</w:t>
      </w:r>
      <w:r w:rsidRPr="00682937">
        <w:rPr>
          <w:lang w:val="en-IL"/>
        </w:rPr>
        <w:t xml:space="preserve"> </w:t>
      </w:r>
      <w:r w:rsidRPr="00682937">
        <w:rPr>
          <w:rtl/>
        </w:rPr>
        <w:t xml:space="preserve">חדשה (2022), שמרחיבה מאוד את חובות הדיווח לכ-50,000 חברות באירופה בדרישות מידע מפורטות. עבור חברות רב-לאומיות, פירוש הדבר הוא שדרוג מערכות, הכשרת צוותים ואיסוף נתונים מהרבה גורמים בשרשרת הערך – משימה מאתגרת במיוחד. ביקורת נשמעת כי </w:t>
      </w:r>
      <w:r w:rsidRPr="00682937">
        <w:rPr>
          <w:i/>
          <w:iCs/>
          <w:rtl/>
        </w:rPr>
        <w:t>לעיתים מושקע יותר זמן במדידה ודיווח מאשר בעשייה עצמה</w:t>
      </w:r>
      <w:r w:rsidRPr="00682937">
        <w:rPr>
          <w:lang w:val="en-IL"/>
        </w:rPr>
        <w:t xml:space="preserve">. </w:t>
      </w:r>
      <w:r w:rsidRPr="00682937">
        <w:rPr>
          <w:rtl/>
        </w:rPr>
        <w:t>מנהלים בתעשייה התבטאו שלא לציטוט ש"מרוב דוחות לא רואים את היער" – במקום לפתח מוצרים נקיים או לצמצם פליטות, תשומת הלב הולכת להכנת דוחות ותשובות למשקיעים</w:t>
      </w:r>
      <w:r w:rsidRPr="00682937">
        <w:rPr>
          <w:lang w:val="en-IL"/>
        </w:rPr>
        <w:t>.</w:t>
      </w:r>
    </w:p>
    <w:p w14:paraId="6F08BDA5" w14:textId="77777777" w:rsidR="00682937" w:rsidRPr="00682937" w:rsidRDefault="00682937" w:rsidP="00682937">
      <w:pPr>
        <w:bidi/>
        <w:rPr>
          <w:lang w:val="en-IL"/>
        </w:rPr>
      </w:pPr>
      <w:r w:rsidRPr="00682937">
        <w:rPr>
          <w:b/>
          <w:bCs/>
          <w:rtl/>
        </w:rPr>
        <w:t>סרבול ויעדר מהותיות</w:t>
      </w:r>
      <w:r w:rsidRPr="00682937">
        <w:rPr>
          <w:b/>
          <w:bCs/>
          <w:lang w:val="en-IL"/>
        </w:rPr>
        <w:t>:</w:t>
      </w:r>
      <w:r w:rsidRPr="00682937">
        <w:rPr>
          <w:lang w:val="en-IL"/>
        </w:rPr>
        <w:t xml:space="preserve"> </w:t>
      </w:r>
      <w:r w:rsidRPr="00682937">
        <w:rPr>
          <w:rtl/>
        </w:rPr>
        <w:t>הבעיה ההפוכה של עומס המידע היא אובדן הפוקוס. דוחות רבים כוללים עשרות ומאות אינדיקטורים</w:t>
      </w:r>
      <w:r w:rsidRPr="00682937">
        <w:rPr>
          <w:lang w:val="en-IL"/>
        </w:rPr>
        <w:t xml:space="preserve"> (</w:t>
      </w:r>
      <w:proofErr w:type="spellStart"/>
      <w:r w:rsidRPr="00682937">
        <w:rPr>
          <w:lang w:val="en-IL"/>
        </w:rPr>
        <w:t>KPIs</w:t>
      </w:r>
      <w:proofErr w:type="spellEnd"/>
      <w:r w:rsidRPr="00682937">
        <w:rPr>
          <w:lang w:val="en-IL"/>
        </w:rPr>
        <w:t xml:space="preserve">), </w:t>
      </w:r>
      <w:r w:rsidRPr="00682937">
        <w:rPr>
          <w:rtl/>
        </w:rPr>
        <w:t xml:space="preserve">אך לא מבדילים די בין עיקר לתפל. כך, עשויה חברה להשקיע מאמצים בשיפור </w:t>
      </w:r>
      <w:r w:rsidRPr="00682937">
        <w:rPr>
          <w:i/>
          <w:iCs/>
          <w:rtl/>
        </w:rPr>
        <w:t>ציון</w:t>
      </w:r>
      <w:r w:rsidRPr="00682937">
        <w:rPr>
          <w:i/>
          <w:iCs/>
          <w:lang w:val="en-IL"/>
        </w:rPr>
        <w:t xml:space="preserve"> ESG</w:t>
      </w:r>
      <w:r w:rsidRPr="00682937">
        <w:rPr>
          <w:lang w:val="en-IL"/>
        </w:rPr>
        <w:t xml:space="preserve"> </w:t>
      </w:r>
      <w:r w:rsidRPr="00682937">
        <w:rPr>
          <w:rtl/>
        </w:rPr>
        <w:t>טכני (למשל, לנסח מחדש מדיניות כתובה לזכויות אדם כדי לעמוד בקריטריון מסוים של מדד), בלי לבצע שינוי מוחשי בשטח. מבקרים מציינים שחלק ממדדי ה</w:t>
      </w:r>
      <w:r w:rsidRPr="00682937">
        <w:rPr>
          <w:lang w:val="en-IL"/>
        </w:rPr>
        <w:t xml:space="preserve">-ESG </w:t>
      </w:r>
      <w:r w:rsidRPr="00682937">
        <w:rPr>
          <w:rtl/>
        </w:rPr>
        <w:t xml:space="preserve">הנמדדים הם </w:t>
      </w:r>
      <w:r w:rsidRPr="00682937">
        <w:rPr>
          <w:b/>
          <w:bCs/>
          <w:rtl/>
        </w:rPr>
        <w:t>תשומות תהליכיות</w:t>
      </w:r>
      <w:r w:rsidRPr="00682937">
        <w:rPr>
          <w:rtl/>
        </w:rPr>
        <w:t xml:space="preserve"> ולא </w:t>
      </w:r>
      <w:r w:rsidRPr="00682937">
        <w:rPr>
          <w:b/>
          <w:bCs/>
          <w:rtl/>
        </w:rPr>
        <w:t>תוצאות ממשיות</w:t>
      </w:r>
      <w:r w:rsidRPr="00682937">
        <w:rPr>
          <w:rtl/>
        </w:rPr>
        <w:t xml:space="preserve"> </w:t>
      </w:r>
      <w:r w:rsidRPr="00682937">
        <w:rPr>
          <w:lang w:val="en-IL"/>
        </w:rPr>
        <w:t xml:space="preserve">– </w:t>
      </w:r>
      <w:r w:rsidRPr="00682937">
        <w:rPr>
          <w:rtl/>
        </w:rPr>
        <w:t>לדוגמה, ספירת מספר מפגשי "הכשרת עובדים לאתיקה" במקום מדידת צמצום אירועי אי-ציות בפועל. כאשר מתמקדים ב"לסמן</w:t>
      </w:r>
      <w:r w:rsidRPr="00682937">
        <w:rPr>
          <w:lang w:val="en-IL"/>
        </w:rPr>
        <w:t xml:space="preserve"> V" </w:t>
      </w:r>
      <w:r w:rsidRPr="00682937">
        <w:rPr>
          <w:rtl/>
        </w:rPr>
        <w:t>על כל שאלה בשאלון</w:t>
      </w:r>
      <w:r w:rsidRPr="00682937">
        <w:rPr>
          <w:lang w:val="en-IL"/>
        </w:rPr>
        <w:t xml:space="preserve"> ESG, </w:t>
      </w:r>
      <w:r w:rsidRPr="00682937">
        <w:rPr>
          <w:rtl/>
        </w:rPr>
        <w:t>יש סכנה שהמשמעות האסטרטגית הרחבה הולכת לאיבוד. במילים אחרות, קיימות הפכה לעיתים ל</w:t>
      </w:r>
      <w:r w:rsidRPr="00682937">
        <w:rPr>
          <w:b/>
          <w:bCs/>
          <w:rtl/>
        </w:rPr>
        <w:t>מכניזם ציות</w:t>
      </w:r>
      <w:r w:rsidRPr="00682937">
        <w:rPr>
          <w:b/>
          <w:bCs/>
          <w:lang w:val="en-IL"/>
        </w:rPr>
        <w:t xml:space="preserve"> (Compliance)</w:t>
      </w:r>
      <w:r w:rsidRPr="00682937">
        <w:rPr>
          <w:lang w:val="en-IL"/>
        </w:rPr>
        <w:t xml:space="preserve"> </w:t>
      </w:r>
      <w:r w:rsidRPr="00682937">
        <w:rPr>
          <w:rtl/>
        </w:rPr>
        <w:t>נוסף, ולא למנוע חדשנות כפי שיועד לה</w:t>
      </w:r>
      <w:r w:rsidRPr="00682937">
        <w:rPr>
          <w:lang w:val="en-IL"/>
        </w:rPr>
        <w:t>.</w:t>
      </w:r>
    </w:p>
    <w:p w14:paraId="3D605BF3" w14:textId="77777777" w:rsidR="00682937" w:rsidRPr="00682937" w:rsidRDefault="00682937" w:rsidP="00682937">
      <w:pPr>
        <w:bidi/>
        <w:rPr>
          <w:lang w:val="en-IL"/>
        </w:rPr>
      </w:pPr>
      <w:r w:rsidRPr="00682937">
        <w:rPr>
          <w:b/>
          <w:bCs/>
          <w:rtl/>
        </w:rPr>
        <w:t>הטיה לטווח הקצר ולטובת הגדולים</w:t>
      </w:r>
      <w:r w:rsidRPr="00682937">
        <w:rPr>
          <w:b/>
          <w:bCs/>
          <w:lang w:val="en-IL"/>
        </w:rPr>
        <w:t>:</w:t>
      </w:r>
      <w:r w:rsidRPr="00682937">
        <w:rPr>
          <w:lang w:val="en-IL"/>
        </w:rPr>
        <w:t xml:space="preserve"> </w:t>
      </w:r>
      <w:r w:rsidRPr="00682937">
        <w:rPr>
          <w:rtl/>
        </w:rPr>
        <w:t xml:space="preserve">רגולציה מרובה פועלת באופן לא שוויוני על ארגונים: תאגידי ענק יכולים לשאת בעלויות עמידה בתקנים ודו"חות (ויש אף שיטענו שהם מכתיבים אותם), בעוד שחברות בינוניות וקטנות נחנקות תחת הנטל. כך נוצר מצב פרדוקסלי שבו </w:t>
      </w:r>
      <w:r w:rsidRPr="00682937">
        <w:rPr>
          <w:b/>
          <w:bCs/>
          <w:rtl/>
        </w:rPr>
        <w:t>חברות גדולות מזהמות</w:t>
      </w:r>
      <w:r w:rsidRPr="00682937">
        <w:rPr>
          <w:rtl/>
        </w:rPr>
        <w:t xml:space="preserve"> יכולות להרשות לעצמן צוותי קיימות משומנים שמציגים שיפור מדוד, בעוד </w:t>
      </w:r>
      <w:r w:rsidRPr="00682937">
        <w:rPr>
          <w:b/>
          <w:bCs/>
          <w:rtl/>
        </w:rPr>
        <w:t>עסקים קטנים נקיים יחסית</w:t>
      </w:r>
      <w:r w:rsidRPr="00682937">
        <w:rPr>
          <w:rtl/>
        </w:rPr>
        <w:t xml:space="preserve"> מתקשים לעמוד בעלויות הציות הרגולטורי. התוצאה עלולה להיות עיוות תחרותי: הרגולציה הקיימותית, אף שמטרתה חיובית, עשויה לחזק את החזקים על חשבון החלשים, ולפגוע בחדשנות מצד שחקנים קטנים יותר. יתרה מזו, הפוקוס על דיווח שנתי מאט את הקצב – חברות מסתכלות על יעדיהן בהורדת פליטות עד 2030 או 2050, אך פחות על הפעולות הנדרשות </w:t>
      </w:r>
      <w:r w:rsidRPr="00682937">
        <w:rPr>
          <w:i/>
          <w:iCs/>
          <w:rtl/>
        </w:rPr>
        <w:t>השנה</w:t>
      </w:r>
      <w:r w:rsidRPr="00682937">
        <w:rPr>
          <w:rtl/>
        </w:rPr>
        <w:t xml:space="preserve"> ו</w:t>
      </w:r>
      <w:r w:rsidRPr="00682937">
        <w:rPr>
          <w:i/>
          <w:iCs/>
          <w:rtl/>
        </w:rPr>
        <w:t>עכשיו</w:t>
      </w:r>
      <w:r w:rsidRPr="00682937">
        <w:rPr>
          <w:lang w:val="en-IL"/>
        </w:rPr>
        <w:t>.</w:t>
      </w:r>
    </w:p>
    <w:p w14:paraId="34B4609B" w14:textId="77777777" w:rsidR="00682937" w:rsidRPr="00682937" w:rsidRDefault="00682937" w:rsidP="00682937">
      <w:pPr>
        <w:bidi/>
        <w:rPr>
          <w:lang w:val="en-IL"/>
        </w:rPr>
      </w:pPr>
      <w:r w:rsidRPr="00682937">
        <w:rPr>
          <w:b/>
          <w:bCs/>
          <w:rtl/>
        </w:rPr>
        <w:t>קיימות כ"מושג טעון פוליטית</w:t>
      </w:r>
      <w:r w:rsidRPr="00682937">
        <w:rPr>
          <w:b/>
          <w:bCs/>
          <w:lang w:val="en-IL"/>
        </w:rPr>
        <w:t>":</w:t>
      </w:r>
      <w:r w:rsidRPr="00682937">
        <w:rPr>
          <w:lang w:val="en-IL"/>
        </w:rPr>
        <w:t xml:space="preserve"> </w:t>
      </w:r>
      <w:r w:rsidRPr="00682937">
        <w:rPr>
          <w:rtl/>
        </w:rPr>
        <w:t>ביקורת מעניינת נוספת היא שקיימות ו</w:t>
      </w:r>
      <w:r w:rsidRPr="00682937">
        <w:rPr>
          <w:lang w:val="en-IL"/>
        </w:rPr>
        <w:t xml:space="preserve">-ESG </w:t>
      </w:r>
      <w:r w:rsidRPr="00682937">
        <w:rPr>
          <w:rtl/>
        </w:rPr>
        <w:t>הפכו בעצמן לזירה פוליטית. באווירה הגלובלית של השנים האחרונות, היו שהאשימו את תחום ה</w:t>
      </w:r>
      <w:r w:rsidRPr="00682937">
        <w:rPr>
          <w:lang w:val="en-IL"/>
        </w:rPr>
        <w:t xml:space="preserve">-ESG </w:t>
      </w:r>
      <w:r w:rsidRPr="00682937">
        <w:rPr>
          <w:rtl/>
        </w:rPr>
        <w:t>כ**"מנוף רגולטורי דה-פקטו"** שבו גופים פרטיים</w:t>
      </w:r>
      <w:r w:rsidRPr="00682937">
        <w:rPr>
          <w:lang w:val="en-IL"/>
        </w:rPr>
        <w:t xml:space="preserve"> (</w:t>
      </w:r>
      <w:r w:rsidRPr="00682937">
        <w:rPr>
          <w:rtl/>
        </w:rPr>
        <w:t>כמו קרנות ענק בסגנון</w:t>
      </w:r>
      <w:r w:rsidRPr="00682937">
        <w:rPr>
          <w:lang w:val="en-IL"/>
        </w:rPr>
        <w:t xml:space="preserve"> BlackRock) </w:t>
      </w:r>
      <w:r w:rsidRPr="00682937">
        <w:rPr>
          <w:rtl/>
        </w:rPr>
        <w:t>כופים סטנדרטים חברתיים-סביבתיים שהממשלות לא הצליחו לחוקק​</w:t>
      </w:r>
      <w:r w:rsidRPr="00682937">
        <w:rPr>
          <w:lang w:val="en-IL"/>
        </w:rPr>
        <w:fldChar w:fldCharType="begin"/>
      </w:r>
      <w:r w:rsidRPr="00682937">
        <w:rPr>
          <w:lang w:val="en-IL"/>
        </w:rPr>
        <w:instrText>HYPERLINK "https://en.wikipedia.org/wiki/Environmental,_social,_and_governance" \l ":~:text=Criticisms%20of%20ESG%20vary%20depending,democratic%20oversight%2C%20raising%20concerns%20about" \t "_blank"</w:instrText>
      </w:r>
      <w:r w:rsidRPr="00682937">
        <w:rPr>
          <w:lang w:val="en-IL"/>
        </w:rPr>
      </w:r>
      <w:r w:rsidRPr="00682937">
        <w:rPr>
          <w:lang w:val="en-IL"/>
        </w:rPr>
        <w:fldChar w:fldCharType="separate"/>
      </w:r>
      <w:r w:rsidRPr="00682937">
        <w:rPr>
          <w:rStyle w:val="Hyperlink"/>
          <w:lang w:val="en-IL"/>
        </w:rPr>
        <w:t>en.wikipedia.org</w:t>
      </w:r>
      <w:r w:rsidRPr="00682937">
        <w:fldChar w:fldCharType="end"/>
      </w:r>
      <w:r w:rsidRPr="00682937">
        <w:rPr>
          <w:lang w:val="en-IL"/>
        </w:rPr>
        <w:t xml:space="preserve">. </w:t>
      </w:r>
      <w:r w:rsidRPr="00682937">
        <w:rPr>
          <w:rtl/>
        </w:rPr>
        <w:t>טענה זו נשמעת בעיקר בארה"ב: מספר מדינות ובכירים טענו ש</w:t>
      </w:r>
      <w:r w:rsidRPr="00682937">
        <w:rPr>
          <w:lang w:val="en-IL"/>
        </w:rPr>
        <w:t xml:space="preserve">-ESG </w:t>
      </w:r>
      <w:r w:rsidRPr="00682937">
        <w:rPr>
          <w:rtl/>
        </w:rPr>
        <w:t>הוא "אג'נדה פוליטית" שתאגידים ובנקים אוכפים ללא הליך דמוקרטי, למשל מניעת מימון מתעשיות נפט או נשק בשם ערכי</w:t>
      </w:r>
      <w:r w:rsidRPr="00682937">
        <w:rPr>
          <w:lang w:val="en-IL"/>
        </w:rPr>
        <w:t xml:space="preserve"> ESG</w:t>
      </w:r>
      <w:r w:rsidRPr="00682937">
        <w:rPr>
          <w:rFonts w:ascii="Arial" w:hAnsi="Arial" w:cs="Arial"/>
          <w:lang w:val="en-IL"/>
        </w:rPr>
        <w:t>​</w:t>
      </w:r>
      <w:hyperlink r:id="rId13" w:anchor=":~:text=regulation%20%20and%20%20155%3B,7" w:tgtFrame="_blank" w:history="1">
        <w:r w:rsidRPr="00682937">
          <w:rPr>
            <w:rStyle w:val="Hyperlink"/>
            <w:lang w:val="en-IL"/>
          </w:rPr>
          <w:t>en.wikipedia.org</w:t>
        </w:r>
      </w:hyperlink>
      <w:r w:rsidRPr="00682937">
        <w:rPr>
          <w:lang w:val="en-IL"/>
        </w:rPr>
        <w:t xml:space="preserve">. </w:t>
      </w:r>
      <w:r w:rsidRPr="00682937">
        <w:rPr>
          <w:rtl/>
        </w:rPr>
        <w:t>מנגד, באירופה</w:t>
      </w:r>
      <w:r w:rsidRPr="00682937">
        <w:rPr>
          <w:lang w:val="en-IL"/>
        </w:rPr>
        <w:t xml:space="preserve"> ESG </w:t>
      </w:r>
      <w:r w:rsidRPr="00682937">
        <w:rPr>
          <w:rtl/>
        </w:rPr>
        <w:t>משולב במדיניות ציבורית מוצהרת (כגון עסקת הירוק האירופית). כך או כך, המחלוקת הזו מוסיפה רובד מורכב: חברות מוצאות עצמן תחת אש הן מצד גורמים שטוענים שהן לא מספיק "ירוקות", והן מצד גורמים שטוענים שהן "ירוקות מדי" ומזניחות את חובתן לעסק גרעיני או לבעלי מניות קצרי-טווח</w:t>
      </w:r>
      <w:r w:rsidRPr="00682937">
        <w:rPr>
          <w:lang w:val="en-IL"/>
        </w:rPr>
        <w:t>.</w:t>
      </w:r>
    </w:p>
    <w:p w14:paraId="06EAE04C" w14:textId="77777777" w:rsidR="00682937" w:rsidRPr="00682937" w:rsidRDefault="00682937" w:rsidP="00682937">
      <w:pPr>
        <w:bidi/>
        <w:rPr>
          <w:lang w:val="en-IL"/>
        </w:rPr>
      </w:pPr>
      <w:r w:rsidRPr="00682937">
        <w:rPr>
          <w:b/>
          <w:bCs/>
          <w:rtl/>
        </w:rPr>
        <w:t>עלות מול תועלת</w:t>
      </w:r>
      <w:r w:rsidRPr="00682937">
        <w:rPr>
          <w:b/>
          <w:bCs/>
          <w:lang w:val="en-IL"/>
        </w:rPr>
        <w:t>:</w:t>
      </w:r>
      <w:r w:rsidRPr="00682937">
        <w:rPr>
          <w:lang w:val="en-IL"/>
        </w:rPr>
        <w:t xml:space="preserve"> </w:t>
      </w:r>
      <w:r w:rsidRPr="00682937">
        <w:rPr>
          <w:rtl/>
        </w:rPr>
        <w:t>לבסוף, יש לדון בעלות הכלכלית: הערכות מצביעות שחברות גלובליות גדולות מוציאות מיליוני דולרים בשנה על עמידה בתקני</w:t>
      </w:r>
      <w:r w:rsidRPr="00682937">
        <w:rPr>
          <w:lang w:val="en-IL"/>
        </w:rPr>
        <w:t xml:space="preserve"> ESG – </w:t>
      </w:r>
      <w:r w:rsidRPr="00682937">
        <w:rPr>
          <w:rtl/>
        </w:rPr>
        <w:t>החל מדמי ייעוץ, דרך הטמעת מערכות</w:t>
      </w:r>
      <w:r w:rsidRPr="00682937">
        <w:rPr>
          <w:lang w:val="en-IL"/>
        </w:rPr>
        <w:t xml:space="preserve"> IT </w:t>
      </w:r>
      <w:r w:rsidRPr="00682937">
        <w:rPr>
          <w:rtl/>
        </w:rPr>
        <w:t xml:space="preserve">לאיסוף נתונים, ועד עלויות ביקורת חיצונית לדוחות. האם ההוצאה מצדיקה את עצמה? תומכי הקיימות יאמרו שבהחלט, אם היא מחוללת שינוי מנטלי ומפחיתה סיכונים (כגון אסונות סביבתיים </w:t>
      </w:r>
      <w:r w:rsidRPr="00682937">
        <w:rPr>
          <w:rtl/>
        </w:rPr>
        <w:lastRenderedPageBreak/>
        <w:t xml:space="preserve">שעלולים לעלות יותר בטווח הארוך). אך מבקריה מצביעים על </w:t>
      </w:r>
      <w:r w:rsidRPr="00682937">
        <w:rPr>
          <w:i/>
          <w:iCs/>
          <w:rtl/>
        </w:rPr>
        <w:t>עלות האלטרנטיבית</w:t>
      </w:r>
      <w:r w:rsidRPr="00682937">
        <w:rPr>
          <w:lang w:val="en-IL"/>
        </w:rPr>
        <w:t xml:space="preserve">: </w:t>
      </w:r>
      <w:r w:rsidRPr="00682937">
        <w:rPr>
          <w:rtl/>
        </w:rPr>
        <w:t>ייתכן והוצאה זו הייתה מניבה יותר אילו הופנתה ישירות להשקעה בטכנולוגיות נקיות, בהתייעלות אנרגטית או בהדרכת ספקים, במקום בהפקת דוחות והעסקת מעריכי דירוג. במילים בוטות, נטען לעיתים שנוצרה "תעשיית</w:t>
      </w:r>
      <w:r w:rsidRPr="00682937">
        <w:rPr>
          <w:lang w:val="en-IL"/>
        </w:rPr>
        <w:t xml:space="preserve"> ESG" – </w:t>
      </w:r>
      <w:r w:rsidRPr="00682937">
        <w:rPr>
          <w:rtl/>
        </w:rPr>
        <w:t>של יועצים, רואי חשבון, עורכי דין ומעריכי סיכונים – הנהנית כלכלית מהמורכבות, בעוד ההשפעה בשטח מועטה</w:t>
      </w:r>
      <w:r w:rsidRPr="00682937">
        <w:rPr>
          <w:lang w:val="en-IL"/>
        </w:rPr>
        <w:t>.</w:t>
      </w:r>
    </w:p>
    <w:p w14:paraId="7BAB69BF" w14:textId="77777777" w:rsidR="00682937" w:rsidRPr="00682937" w:rsidRDefault="00682937" w:rsidP="00682937">
      <w:pPr>
        <w:bidi/>
        <w:rPr>
          <w:lang w:val="en-IL"/>
        </w:rPr>
      </w:pPr>
      <w:r w:rsidRPr="00682937">
        <w:rPr>
          <w:rtl/>
        </w:rPr>
        <w:t xml:space="preserve">ראוי להבהיר: עצם הביקורת המערכתית אינה קוראת לבטל את העיסוק בקיימות, אלא </w:t>
      </w:r>
      <w:r w:rsidRPr="00682937">
        <w:rPr>
          <w:b/>
          <w:bCs/>
          <w:rtl/>
        </w:rPr>
        <w:t>לשנות את גישתו</w:t>
      </w:r>
      <w:r w:rsidRPr="00682937">
        <w:rPr>
          <w:lang w:val="en-IL"/>
        </w:rPr>
        <w:t xml:space="preserve">. </w:t>
      </w:r>
      <w:r w:rsidRPr="00682937">
        <w:rPr>
          <w:rtl/>
        </w:rPr>
        <w:t>היא מצביעה על הצורך לצעוד מעבר לראייה בירוקרטית ויח"צנית, לעבר שילוב חכם ויעיל יותר של קיימות בערך העסקי. בחלק הבא נציע מודל משולב לעתיד – כזה שמנסה ללמוד מלקחי השנים האחרונות ולמצוא את נקודת האיזון בין פשטות ליעילות, ובין קיימות לרווחיות</w:t>
      </w:r>
      <w:r w:rsidRPr="00682937">
        <w:rPr>
          <w:lang w:val="en-IL"/>
        </w:rPr>
        <w:t>.</w:t>
      </w:r>
    </w:p>
    <w:p w14:paraId="7A04AFAE" w14:textId="77777777" w:rsidR="00682937" w:rsidRPr="00682937" w:rsidRDefault="00682937" w:rsidP="00682937">
      <w:pPr>
        <w:bidi/>
        <w:rPr>
          <w:b/>
          <w:bCs/>
          <w:lang w:val="en-IL"/>
        </w:rPr>
      </w:pPr>
      <w:r w:rsidRPr="00682937">
        <w:rPr>
          <w:b/>
          <w:bCs/>
          <w:lang w:val="en-IL"/>
        </w:rPr>
        <w:t xml:space="preserve">4. </w:t>
      </w:r>
      <w:r w:rsidRPr="00682937">
        <w:rPr>
          <w:b/>
          <w:bCs/>
          <w:rtl/>
        </w:rPr>
        <w:t>מבט לעתיד: מודל משולב של קיימות וערך עסקי</w:t>
      </w:r>
    </w:p>
    <w:p w14:paraId="20D4AA9D" w14:textId="77777777" w:rsidR="00682937" w:rsidRPr="00682937" w:rsidRDefault="00682937" w:rsidP="00682937">
      <w:pPr>
        <w:bidi/>
        <w:rPr>
          <w:lang w:val="en-IL"/>
        </w:rPr>
      </w:pPr>
      <w:r w:rsidRPr="00682937">
        <w:rPr>
          <w:rtl/>
        </w:rPr>
        <w:t xml:space="preserve">במבט קדימה, האתגר המרכזי הוא </w:t>
      </w:r>
      <w:r w:rsidRPr="00682937">
        <w:rPr>
          <w:b/>
          <w:bCs/>
          <w:rtl/>
        </w:rPr>
        <w:t>תרגום הקיימות לערך עסקי משכנע ולתוצאות מדידות</w:t>
      </w:r>
      <w:r w:rsidRPr="00682937">
        <w:rPr>
          <w:lang w:val="en-IL"/>
        </w:rPr>
        <w:t xml:space="preserve">. </w:t>
      </w:r>
      <w:r w:rsidRPr="00682937">
        <w:rPr>
          <w:rtl/>
        </w:rPr>
        <w:t>לאחר שנים של ניסוי וטעייה, מסתמן שעל מנת שקיימות תחולל השפעה מהותית, עליה להיות משולבת בלב האסטרטגיה העסקית – לא כמטלה רגולטורית נפרדת, אלא כמנוע צמיחה וחדשנות. פרק זה יציע עקרונות למודל אפקטיבי וברת-מדידה לעתיד, כולל תמריצים כלכליים, וכן יסקור כלים וטכנולוגיות שיכולים לייעל ולהחליף את שיטות הדיווח הקיימות</w:t>
      </w:r>
      <w:r w:rsidRPr="00682937">
        <w:rPr>
          <w:lang w:val="en-IL"/>
        </w:rPr>
        <w:t>.</w:t>
      </w:r>
    </w:p>
    <w:p w14:paraId="19A1FB04" w14:textId="77777777" w:rsidR="00682937" w:rsidRPr="00682937" w:rsidRDefault="00682937" w:rsidP="00682937">
      <w:pPr>
        <w:bidi/>
        <w:rPr>
          <w:lang w:val="en-IL"/>
        </w:rPr>
      </w:pPr>
      <w:r w:rsidRPr="00682937">
        <w:rPr>
          <w:b/>
          <w:bCs/>
          <w:rtl/>
        </w:rPr>
        <w:t>אינטגרציה מלאה באסטרטגיה ובממשל</w:t>
      </w:r>
      <w:r w:rsidRPr="00682937">
        <w:rPr>
          <w:b/>
          <w:bCs/>
          <w:lang w:val="en-IL"/>
        </w:rPr>
        <w:t>:</w:t>
      </w:r>
      <w:r w:rsidRPr="00682937">
        <w:rPr>
          <w:lang w:val="en-IL"/>
        </w:rPr>
        <w:t xml:space="preserve"> </w:t>
      </w:r>
      <w:r w:rsidRPr="00682937">
        <w:rPr>
          <w:rtl/>
        </w:rPr>
        <w:t>לקחים מחברות מובילות מראים שקיימות מצליחה באמת רק כאשר היא "נארגת לתוך האסטרטגיה" ומשפיעה על כל החלטה ופרויקט​</w:t>
      </w:r>
      <w:r w:rsidRPr="00682937">
        <w:rPr>
          <w:lang w:val="en-IL"/>
        </w:rPr>
        <w:fldChar w:fldCharType="begin"/>
      </w:r>
      <w:r w:rsidRPr="00682937">
        <w:rPr>
          <w:lang w:val="en-IL"/>
        </w:rPr>
        <w:instrText>HYPERLINK "https://hbr.org/2020/09/social-impact-efforts-that-create-real-value" \l ":~:text=,ImagePrint" \t "_blank"</w:instrText>
      </w:r>
      <w:r w:rsidRPr="00682937">
        <w:rPr>
          <w:lang w:val="en-IL"/>
        </w:rPr>
      </w:r>
      <w:r w:rsidRPr="00682937">
        <w:rPr>
          <w:lang w:val="en-IL"/>
        </w:rPr>
        <w:fldChar w:fldCharType="separate"/>
      </w:r>
      <w:r w:rsidRPr="00682937">
        <w:rPr>
          <w:rStyle w:val="Hyperlink"/>
          <w:lang w:val="en-IL"/>
        </w:rPr>
        <w:t>hbr.org</w:t>
      </w:r>
      <w:r w:rsidRPr="00682937">
        <w:fldChar w:fldCharType="end"/>
      </w:r>
      <w:r w:rsidRPr="00682937">
        <w:rPr>
          <w:rFonts w:ascii="Arial" w:hAnsi="Arial" w:cs="Arial"/>
          <w:lang w:val="en-IL"/>
        </w:rPr>
        <w:t>​</w:t>
      </w:r>
      <w:hyperlink r:id="rId14" w:anchor=":~:text=Purpose%20underpins%20our%20business,significant%20impact%20on%20our%20performance" w:tgtFrame="_blank" w:history="1">
        <w:r w:rsidRPr="00682937">
          <w:rPr>
            <w:rStyle w:val="Hyperlink"/>
            <w:lang w:val="en-IL"/>
          </w:rPr>
          <w:t>unilever.com</w:t>
        </w:r>
      </w:hyperlink>
      <w:r w:rsidRPr="00682937">
        <w:rPr>
          <w:lang w:val="en-IL"/>
        </w:rPr>
        <w:t xml:space="preserve">. </w:t>
      </w:r>
      <w:r w:rsidRPr="00682937">
        <w:rPr>
          <w:rtl/>
        </w:rPr>
        <w:t xml:space="preserve">לכן, עיקרון ראשון הוא </w:t>
      </w:r>
      <w:r w:rsidRPr="00682937">
        <w:rPr>
          <w:b/>
          <w:bCs/>
          <w:rtl/>
        </w:rPr>
        <w:t>יישור הקיימות עם יעדי הליבה</w:t>
      </w:r>
      <w:r w:rsidRPr="00682937">
        <w:rPr>
          <w:rtl/>
        </w:rPr>
        <w:t xml:space="preserve"> של החברה. למשל, במקום יעד סביבתי כללי של "הפחתת פליטות ב-30% עד 2030", יש להציב יעד עסקי משולב: פיתוח ליין מוצרים דלי-פחמן שיהווה 50% מהמכירות עד 2025. כך, ההצלחה הסביבתית (הפחתת פליטות מהמוצרים) היא גם הצלחה עסקית (מכירות חדשות). באופן דומה, יש לקשור בין </w:t>
      </w:r>
      <w:r w:rsidRPr="00682937">
        <w:rPr>
          <w:b/>
          <w:bCs/>
          <w:rtl/>
        </w:rPr>
        <w:t>ממשל תאגידי וקיימות</w:t>
      </w:r>
      <w:r w:rsidRPr="00682937">
        <w:rPr>
          <w:lang w:val="en-IL"/>
        </w:rPr>
        <w:t xml:space="preserve">: </w:t>
      </w:r>
      <w:r w:rsidRPr="00682937">
        <w:rPr>
          <w:rtl/>
        </w:rPr>
        <w:t>ועדת דירקטוריון ייעודית לקיימות או שילוב נושאי</w:t>
      </w:r>
      <w:r w:rsidRPr="00682937">
        <w:rPr>
          <w:lang w:val="en-IL"/>
        </w:rPr>
        <w:t xml:space="preserve"> ESG </w:t>
      </w:r>
      <w:r w:rsidRPr="00682937">
        <w:rPr>
          <w:rtl/>
        </w:rPr>
        <w:t xml:space="preserve">בסמכויות ועדת הביקורת, יכולים להבטיח שהנושא יקבל משקל בקבלת ההחלטות. עוד מנוף הוא </w:t>
      </w:r>
      <w:r w:rsidRPr="00682937">
        <w:rPr>
          <w:b/>
          <w:bCs/>
          <w:rtl/>
        </w:rPr>
        <w:t>קישור תגמול הנהלה לביצועי קיימות</w:t>
      </w:r>
      <w:r w:rsidRPr="00682937">
        <w:rPr>
          <w:rtl/>
        </w:rPr>
        <w:t xml:space="preserve"> </w:t>
      </w:r>
      <w:r w:rsidRPr="00682937">
        <w:rPr>
          <w:lang w:val="en-IL"/>
        </w:rPr>
        <w:t xml:space="preserve">– </w:t>
      </w:r>
      <w:r w:rsidRPr="00682937">
        <w:rPr>
          <w:rtl/>
        </w:rPr>
        <w:t>למשל, בונוסים להנהלה הבכירה יהיו תלויים בעמידה ביעדי אנרגיה מתחדשת, פליטות או גיוון כוח אדם. מהלכים כאלו כבר קורמים עור וגידים: עשרות חברות בעולם הודיעו על הצמדת חלק משכר המנהלים ליעדי</w:t>
      </w:r>
      <w:r w:rsidRPr="00682937">
        <w:rPr>
          <w:lang w:val="en-IL"/>
        </w:rPr>
        <w:t xml:space="preserve"> ESG, </w:t>
      </w:r>
      <w:r w:rsidRPr="00682937">
        <w:rPr>
          <w:rtl/>
        </w:rPr>
        <w:t xml:space="preserve">וכ-45% מהתאגידים באירופה משלבים מדדי קיימות בבונוסים השנתיים של ההנהלה (מגמה שנמצאת בעלייה מתמדת). באמצעות יצירת </w:t>
      </w:r>
      <w:r w:rsidRPr="00682937">
        <w:rPr>
          <w:b/>
          <w:bCs/>
          <w:rtl/>
        </w:rPr>
        <w:t>תמריץ אישי וישיר</w:t>
      </w:r>
      <w:r w:rsidRPr="00682937">
        <w:rPr>
          <w:lang w:val="en-IL"/>
        </w:rPr>
        <w:t xml:space="preserve">, </w:t>
      </w:r>
      <w:r w:rsidRPr="00682937">
        <w:rPr>
          <w:rtl/>
        </w:rPr>
        <w:t>הקיימות הופכת מ"משימה של מחלקת אחריות תאגידית" לנושא שכל מנהל ועובד מחויב אליו, כי הצלחת החברה ותגמוליה תלויים בכך</w:t>
      </w:r>
      <w:r w:rsidRPr="00682937">
        <w:rPr>
          <w:lang w:val="en-IL"/>
        </w:rPr>
        <w:t>.</w:t>
      </w:r>
    </w:p>
    <w:p w14:paraId="762781D8" w14:textId="77777777" w:rsidR="00682937" w:rsidRPr="00682937" w:rsidRDefault="00682937" w:rsidP="00682937">
      <w:pPr>
        <w:bidi/>
        <w:rPr>
          <w:lang w:val="en-IL"/>
        </w:rPr>
      </w:pPr>
      <w:r w:rsidRPr="00682937">
        <w:rPr>
          <w:b/>
          <w:bCs/>
          <w:rtl/>
        </w:rPr>
        <w:t>פשטות ומיקוד במדדים מהותיים</w:t>
      </w:r>
      <w:r w:rsidRPr="00682937">
        <w:rPr>
          <w:b/>
          <w:bCs/>
          <w:lang w:val="en-IL"/>
        </w:rPr>
        <w:t>:</w:t>
      </w:r>
      <w:r w:rsidRPr="00682937">
        <w:rPr>
          <w:lang w:val="en-IL"/>
        </w:rPr>
        <w:t xml:space="preserve"> </w:t>
      </w:r>
      <w:r w:rsidRPr="00682937">
        <w:rPr>
          <w:rtl/>
        </w:rPr>
        <w:t>כדי להימנע מהביורוקרטיה שתוארה לעיל, המודל העתידי צריך להתמקד ב</w:t>
      </w:r>
      <w:r w:rsidRPr="00682937">
        <w:rPr>
          <w:lang w:val="en-IL"/>
        </w:rPr>
        <w:t>-</w:t>
      </w:r>
      <w:r w:rsidRPr="00682937">
        <w:rPr>
          <w:i/>
          <w:iCs/>
          <w:rtl/>
        </w:rPr>
        <w:t>פחות אך משמעותיים</w:t>
      </w:r>
      <w:r w:rsidRPr="00682937">
        <w:rPr>
          <w:rtl/>
        </w:rPr>
        <w:t xml:space="preserve"> מדדי קיימות. במילים אחרות, כל חברה צריכה לזהות את 5–10 המדדים הקריטיים ביותר להשפעתה</w:t>
      </w:r>
      <w:r w:rsidRPr="00682937">
        <w:rPr>
          <w:lang w:val="en-IL"/>
        </w:rPr>
        <w:t xml:space="preserve"> (Materiality) – </w:t>
      </w:r>
      <w:r w:rsidRPr="00682937">
        <w:rPr>
          <w:rtl/>
        </w:rPr>
        <w:t xml:space="preserve">למשל, צריכת מים ושימוש בקרקע בחקלאות, או פליטות פחמן בתעופה – ולהציב עליהם את היעדים השאפתניים ביותר. במקום לעסוק בעשרות אינדיקטורים שוליים, הדגש יהיה על </w:t>
      </w:r>
      <w:r w:rsidRPr="00682937">
        <w:rPr>
          <w:b/>
          <w:bCs/>
          <w:rtl/>
        </w:rPr>
        <w:t>מדדי ליבה בעלי קשר מובהק לערך</w:t>
      </w:r>
      <w:r w:rsidRPr="00682937">
        <w:rPr>
          <w:lang w:val="en-IL"/>
        </w:rPr>
        <w:t xml:space="preserve">. </w:t>
      </w:r>
      <w:r w:rsidRPr="00682937">
        <w:rPr>
          <w:rtl/>
        </w:rPr>
        <w:t xml:space="preserve">גישה זו מתבטאת, למשל, במודל </w:t>
      </w:r>
      <w:r w:rsidRPr="00682937">
        <w:rPr>
          <w:b/>
          <w:bCs/>
          <w:rtl/>
        </w:rPr>
        <w:t>הערכה כמותית של השפעה</w:t>
      </w:r>
      <w:r w:rsidRPr="00682937">
        <w:rPr>
          <w:rtl/>
        </w:rPr>
        <w:t xml:space="preserve"> </w:t>
      </w:r>
      <w:r w:rsidRPr="00682937">
        <w:rPr>
          <w:lang w:val="en-IL"/>
        </w:rPr>
        <w:t xml:space="preserve">(Impact-Weighted Accounts) </w:t>
      </w:r>
      <w:r w:rsidRPr="00682937">
        <w:rPr>
          <w:rtl/>
        </w:rPr>
        <w:t xml:space="preserve">שפותח באוניברסיטת הרווארד, המנסה לתרגם השפעות סביבתיות וחברתיות לכדי ערכים כספיים המשולבים בדו"חות הכספיים. כך, חברה תציג במאזן שלה גם "עלות כספית משוערת של פליטות הפחמן" שלה – נתון שקל יותר להבין ולנהל. גם כלי ניהול כמו </w:t>
      </w:r>
      <w:r w:rsidRPr="00682937">
        <w:rPr>
          <w:b/>
          <w:bCs/>
          <w:lang w:val="en-IL"/>
        </w:rPr>
        <w:t>Balanced Scorecard</w:t>
      </w:r>
      <w:r w:rsidRPr="00682937">
        <w:rPr>
          <w:lang w:val="en-IL"/>
        </w:rPr>
        <w:t xml:space="preserve"> </w:t>
      </w:r>
      <w:r w:rsidRPr="00682937">
        <w:rPr>
          <w:rtl/>
        </w:rPr>
        <w:t xml:space="preserve">גרסה 2.0 משלבים כיום לצד מטרות פיננסיות, מטרות קיימות מרכזיות, ובכך </w:t>
      </w:r>
      <w:r w:rsidRPr="00682937">
        <w:rPr>
          <w:i/>
          <w:iCs/>
          <w:rtl/>
        </w:rPr>
        <w:t>ממקדים את ההנהלה במה שחשוב באמת</w:t>
      </w:r>
      <w:r w:rsidRPr="00682937">
        <w:rPr>
          <w:lang w:val="en-IL"/>
        </w:rPr>
        <w:t xml:space="preserve">. </w:t>
      </w:r>
      <w:r w:rsidRPr="00682937">
        <w:rPr>
          <w:rtl/>
        </w:rPr>
        <w:t xml:space="preserve">השאיפה </w:t>
      </w:r>
      <w:r w:rsidRPr="00682937">
        <w:rPr>
          <w:rtl/>
        </w:rPr>
        <w:lastRenderedPageBreak/>
        <w:t>היא שדיווחי קיימות יהפכו מתוספת נספחת וקובץ נתונים ענק – למספר מקבצי נתונים ממוקדים, שמשולבים בדו"ח השנתי הרגיל ומוצגים באופן ברור כמו כל נתון פיננסי אחר</w:t>
      </w:r>
      <w:r w:rsidRPr="00682937">
        <w:rPr>
          <w:lang w:val="en-IL"/>
        </w:rPr>
        <w:t>.</w:t>
      </w:r>
    </w:p>
    <w:p w14:paraId="64AD40EA" w14:textId="77777777" w:rsidR="00682937" w:rsidRPr="00682937" w:rsidRDefault="00682937" w:rsidP="00682937">
      <w:pPr>
        <w:bidi/>
        <w:rPr>
          <w:lang w:val="en-IL"/>
        </w:rPr>
      </w:pPr>
      <w:r w:rsidRPr="00682937">
        <w:rPr>
          <w:b/>
          <w:bCs/>
          <w:rtl/>
        </w:rPr>
        <w:t>סטנדרטיזציה וטכנולוגיה כמאפשרות</w:t>
      </w:r>
      <w:r w:rsidRPr="00682937">
        <w:rPr>
          <w:b/>
          <w:bCs/>
          <w:lang w:val="en-IL"/>
        </w:rPr>
        <w:t>:</w:t>
      </w:r>
      <w:r w:rsidRPr="00682937">
        <w:rPr>
          <w:lang w:val="en-IL"/>
        </w:rPr>
        <w:t xml:space="preserve"> </w:t>
      </w:r>
      <w:r w:rsidRPr="00682937">
        <w:rPr>
          <w:rtl/>
        </w:rPr>
        <w:t>חדשות חיוביות הן שמגמת האחדת התקנים כבר החלה. בשנת 2021 הוקם במסגרת קרן ה</w:t>
      </w:r>
      <w:r w:rsidRPr="00682937">
        <w:rPr>
          <w:lang w:val="en-IL"/>
        </w:rPr>
        <w:t xml:space="preserve">-IFRS </w:t>
      </w:r>
      <w:r w:rsidRPr="00682937">
        <w:rPr>
          <w:b/>
          <w:bCs/>
          <w:rtl/>
        </w:rPr>
        <w:t>הגוף הבינלאומי לתקני קיימות</w:t>
      </w:r>
      <w:r w:rsidRPr="00682937">
        <w:rPr>
          <w:b/>
          <w:bCs/>
          <w:lang w:val="en-IL"/>
        </w:rPr>
        <w:t xml:space="preserve"> (ISSB)</w:t>
      </w:r>
      <w:r w:rsidRPr="00682937">
        <w:rPr>
          <w:lang w:val="en-IL"/>
        </w:rPr>
        <w:t xml:space="preserve">, </w:t>
      </w:r>
      <w:r w:rsidRPr="00682937">
        <w:rPr>
          <w:rtl/>
        </w:rPr>
        <w:t>במטרה לגבש תקן דיווח אחיד עולמי לביצועי</w:t>
      </w:r>
      <w:r w:rsidRPr="00682937">
        <w:rPr>
          <w:lang w:val="en-IL"/>
        </w:rPr>
        <w:t xml:space="preserve"> ESG</w:t>
      </w:r>
      <w:r w:rsidRPr="00682937">
        <w:rPr>
          <w:rFonts w:ascii="Arial" w:hAnsi="Arial" w:cs="Arial"/>
          <w:lang w:val="en-IL"/>
        </w:rPr>
        <w:t>​</w:t>
      </w:r>
      <w:hyperlink r:id="rId15" w:anchor=":~:text=One%20of%20the%20most%20important,%E2%80%9D" w:tgtFrame="_blank" w:history="1">
        <w:r w:rsidRPr="00682937">
          <w:rPr>
            <w:rStyle w:val="Hyperlink"/>
            <w:lang w:val="en-IL"/>
          </w:rPr>
          <w:t>majorsustainability.smeal.psu.edu</w:t>
        </w:r>
      </w:hyperlink>
      <w:r w:rsidRPr="00682937">
        <w:rPr>
          <w:lang w:val="en-IL"/>
        </w:rPr>
        <w:t xml:space="preserve">. </w:t>
      </w:r>
      <w:r w:rsidRPr="00682937">
        <w:rPr>
          <w:rtl/>
        </w:rPr>
        <w:t>צפוי שבתוך כמה שנים, חברות תדווחנה לפי תקן</w:t>
      </w:r>
      <w:r w:rsidRPr="00682937">
        <w:rPr>
          <w:lang w:val="en-IL"/>
        </w:rPr>
        <w:t xml:space="preserve"> ISSB </w:t>
      </w:r>
      <w:r w:rsidRPr="00682937">
        <w:rPr>
          <w:rtl/>
        </w:rPr>
        <w:t>בדיוק כפי שהן מדווחות היום לפי תקני חשבונאות</w:t>
      </w:r>
      <w:r w:rsidRPr="00682937">
        <w:rPr>
          <w:lang w:val="en-IL"/>
        </w:rPr>
        <w:t xml:space="preserve"> (IFRS/US GAAP). </w:t>
      </w:r>
      <w:r w:rsidRPr="00682937">
        <w:rPr>
          <w:rtl/>
        </w:rPr>
        <w:t>סטנדרטיזציה כזו תפשט מאוד את התהליך: תהיה "שפה" מוסכמת אחת, בדגש על מדדים כמותיים, שתאפשר גם השוואה וגם ציות פשוט יותר לרגולציה חוצת-גבולות. מעבר לכך</w:t>
      </w:r>
      <w:r w:rsidRPr="00682937">
        <w:rPr>
          <w:lang w:val="en-IL"/>
        </w:rPr>
        <w:t xml:space="preserve">, </w:t>
      </w:r>
      <w:r w:rsidRPr="00682937">
        <w:rPr>
          <w:b/>
          <w:bCs/>
          <w:rtl/>
        </w:rPr>
        <w:t>כלים טכנולוגיים</w:t>
      </w:r>
      <w:r w:rsidRPr="00682937">
        <w:rPr>
          <w:rtl/>
        </w:rPr>
        <w:t xml:space="preserve"> צפויים להחליף חלק גדול מעבודת הדיווח הידנית. למשל, פרוטוקול </w:t>
      </w:r>
      <w:r w:rsidRPr="00682937">
        <w:rPr>
          <w:b/>
          <w:bCs/>
          <w:lang w:val="en-IL"/>
        </w:rPr>
        <w:t>XBRL</w:t>
      </w:r>
      <w:r w:rsidRPr="00682937">
        <w:rPr>
          <w:lang w:val="en-IL"/>
        </w:rPr>
        <w:t xml:space="preserve"> </w:t>
      </w:r>
      <w:r w:rsidRPr="00682937">
        <w:rPr>
          <w:rtl/>
        </w:rPr>
        <w:t xml:space="preserve">שבו משתמשים בדיווח פיננסי אלקטרוני ייושם גם לדיווח קיימות – כך שהנתונים יהיו </w:t>
      </w:r>
      <w:r w:rsidRPr="00682937">
        <w:rPr>
          <w:i/>
          <w:iCs/>
          <w:rtl/>
        </w:rPr>
        <w:t>קריאי-מכונה</w:t>
      </w:r>
      <w:r w:rsidRPr="00682937">
        <w:rPr>
          <w:rtl/>
        </w:rPr>
        <w:t xml:space="preserve"> ויאפשרו דיווח אוטומטי ומהיר לרגולטורים</w:t>
      </w:r>
      <w:r w:rsidRPr="00682937">
        <w:rPr>
          <w:lang w:val="en-IL"/>
        </w:rPr>
        <w:t xml:space="preserve"> (EU CSRD </w:t>
      </w:r>
      <w:r w:rsidRPr="00682937">
        <w:rPr>
          <w:rtl/>
        </w:rPr>
        <w:t>כבר דורש זאת החל מ-2025</w:t>
      </w:r>
      <w:r w:rsidRPr="00682937">
        <w:rPr>
          <w:lang w:val="en-IL"/>
        </w:rPr>
        <w:t xml:space="preserve">). </w:t>
      </w:r>
      <w:r w:rsidRPr="00682937">
        <w:rPr>
          <w:rtl/>
        </w:rPr>
        <w:t xml:space="preserve">בנוסף, חברות מאמצות מערכות </w:t>
      </w:r>
      <w:r w:rsidRPr="00682937">
        <w:rPr>
          <w:b/>
          <w:bCs/>
          <w:lang w:val="en-IL"/>
        </w:rPr>
        <w:t>IoT (</w:t>
      </w:r>
      <w:r w:rsidRPr="00682937">
        <w:rPr>
          <w:b/>
          <w:bCs/>
          <w:rtl/>
        </w:rPr>
        <w:t>אינטרנט של הדברים</w:t>
      </w:r>
      <w:r w:rsidRPr="00682937">
        <w:rPr>
          <w:b/>
          <w:bCs/>
          <w:lang w:val="en-IL"/>
        </w:rPr>
        <w:t>)</w:t>
      </w:r>
      <w:r w:rsidRPr="00682937">
        <w:rPr>
          <w:lang w:val="en-IL"/>
        </w:rPr>
        <w:t xml:space="preserve"> </w:t>
      </w:r>
      <w:r w:rsidRPr="00682937">
        <w:rPr>
          <w:rtl/>
        </w:rPr>
        <w:t xml:space="preserve">וחיישנים כדי לנטר בזמן אמת צריכת משאבים ופליטות במפעלים ובשרשרת האספקה. נתונים בזמן-אמת אלה יכולים להזין </w:t>
      </w:r>
      <w:r w:rsidRPr="00682937">
        <w:rPr>
          <w:b/>
          <w:bCs/>
          <w:rtl/>
        </w:rPr>
        <w:t>לוחות מחוונים</w:t>
      </w:r>
      <w:r w:rsidRPr="00682937">
        <w:rPr>
          <w:b/>
          <w:bCs/>
          <w:lang w:val="en-IL"/>
        </w:rPr>
        <w:t xml:space="preserve"> (Dashboards)</w:t>
      </w:r>
      <w:r w:rsidRPr="00682937">
        <w:rPr>
          <w:lang w:val="en-IL"/>
        </w:rPr>
        <w:t xml:space="preserve"> </w:t>
      </w:r>
      <w:r w:rsidRPr="00682937">
        <w:rPr>
          <w:rtl/>
        </w:rPr>
        <w:t>ניהוליים המראים להנהלה את מצב הקיימות באופן שוטף – בדומה לדוחות מכירות – ולא רק בדיעבד פעם בשנה. דמיינו מפעל שבו מנהל המפעל רואה על צג המחשב את פליטת ה</w:t>
      </w:r>
      <w:r w:rsidRPr="00682937">
        <w:rPr>
          <w:lang w:val="en-IL"/>
        </w:rPr>
        <w:t xml:space="preserve">-CO2 </w:t>
      </w:r>
      <w:r w:rsidRPr="00682937">
        <w:rPr>
          <w:rtl/>
        </w:rPr>
        <w:t xml:space="preserve">המצטברת החודשית, צריכת המים וייצור הפסולת, אל מול יעדי התקציב – ויכול להגיב מידית לחריגות. טכנולוגיות בינה מלאכותית גם יוכלו </w:t>
      </w:r>
      <w:r w:rsidRPr="00682937">
        <w:rPr>
          <w:b/>
          <w:bCs/>
          <w:rtl/>
        </w:rPr>
        <w:t>לנתח ולהמליץ</w:t>
      </w:r>
      <w:r w:rsidRPr="00682937">
        <w:rPr>
          <w:rtl/>
        </w:rPr>
        <w:t xml:space="preserve"> על פעולות אופטימיזציה לצמצום השפעה סביבתית, על בסיס הדאטה הנאסף</w:t>
      </w:r>
      <w:r w:rsidRPr="00682937">
        <w:rPr>
          <w:lang w:val="en-IL"/>
        </w:rPr>
        <w:t>.</w:t>
      </w:r>
    </w:p>
    <w:p w14:paraId="65A03E2D" w14:textId="77777777" w:rsidR="00682937" w:rsidRPr="00682937" w:rsidRDefault="00682937" w:rsidP="00682937">
      <w:pPr>
        <w:bidi/>
        <w:rPr>
          <w:lang w:val="en-IL"/>
        </w:rPr>
      </w:pPr>
      <w:r w:rsidRPr="00682937">
        <w:rPr>
          <w:b/>
          <w:bCs/>
          <w:rtl/>
        </w:rPr>
        <w:t>כלי שוק ותמריצים כלכליים</w:t>
      </w:r>
      <w:r w:rsidRPr="00682937">
        <w:rPr>
          <w:b/>
          <w:bCs/>
          <w:lang w:val="en-IL"/>
        </w:rPr>
        <w:t>:</w:t>
      </w:r>
      <w:r w:rsidRPr="00682937">
        <w:rPr>
          <w:lang w:val="en-IL"/>
        </w:rPr>
        <w:t xml:space="preserve"> </w:t>
      </w:r>
      <w:r w:rsidRPr="00682937">
        <w:rPr>
          <w:rtl/>
        </w:rPr>
        <w:t xml:space="preserve">מודל העתיד צריך גם לרתום את כוחות השוק לטובת הקיימות, ולא להסתמך רק על רצון טוב. כאן באים לידי ביטוי </w:t>
      </w:r>
      <w:r w:rsidRPr="00682937">
        <w:rPr>
          <w:b/>
          <w:bCs/>
          <w:rtl/>
        </w:rPr>
        <w:t>מנגנוני תמחור ופיננסים ירוקים</w:t>
      </w:r>
      <w:r w:rsidRPr="00682937">
        <w:rPr>
          <w:lang w:val="en-IL"/>
        </w:rPr>
        <w:t xml:space="preserve">. </w:t>
      </w:r>
      <w:r w:rsidRPr="00682937">
        <w:rPr>
          <w:rtl/>
        </w:rPr>
        <w:t xml:space="preserve">למשל, הרחבת מנגנון </w:t>
      </w:r>
      <w:r w:rsidRPr="00682937">
        <w:rPr>
          <w:b/>
          <w:bCs/>
          <w:rtl/>
        </w:rPr>
        <w:t>תמחור פחמן</w:t>
      </w:r>
      <w:r w:rsidRPr="00682937">
        <w:rPr>
          <w:rtl/>
        </w:rPr>
        <w:t xml:space="preserve"> </w:t>
      </w:r>
      <w:r w:rsidRPr="00682937">
        <w:rPr>
          <w:lang w:val="en-IL"/>
        </w:rPr>
        <w:t xml:space="preserve">– </w:t>
      </w:r>
      <w:r w:rsidRPr="00682937">
        <w:rPr>
          <w:rtl/>
        </w:rPr>
        <w:t>בין אם באמצעות מסי פחמן ובין אם במסחר בפחמן – יוצרת עלות ישירה לזיהום ומדרבנת חברות להפחית פליטות כדי לחסוך כסף. חברות שכבר אימצו מחיר פחמן פנימי (כגון מיקרוסופט שמזהה "עלות" לכל טון פליטה ומחייבת יחידות עסקיות בהתאם) מגלות שזה כלי יעיל לשינוי התנהגות ולהעדפת פרויקטים נקיים. בנוסף, תחום ה</w:t>
      </w:r>
      <w:r w:rsidRPr="00682937">
        <w:rPr>
          <w:b/>
          <w:bCs/>
          <w:rtl/>
        </w:rPr>
        <w:t>מימון המקיים</w:t>
      </w:r>
      <w:r w:rsidRPr="00682937">
        <w:rPr>
          <w:rtl/>
        </w:rPr>
        <w:t xml:space="preserve"> מספק תמריצים חדשים: אג"ח ירוקות והלוואות מקיימות (סוסטיינביליטי-לינקד) מציעות תנאים מועדפים למי שעומד ביעדי</w:t>
      </w:r>
      <w:r w:rsidRPr="00682937">
        <w:rPr>
          <w:lang w:val="en-IL"/>
        </w:rPr>
        <w:t xml:space="preserve"> ESG </w:t>
      </w:r>
      <w:r w:rsidRPr="00682937">
        <w:rPr>
          <w:rtl/>
        </w:rPr>
        <w:t>מוגדרים. למשל, חברה יכולה לקבל ריבית מוזלת על אשראי אם תעמוד ביעד פליטות שנתי. כך</w:t>
      </w:r>
      <w:r w:rsidRPr="00682937">
        <w:rPr>
          <w:lang w:val="en-IL"/>
        </w:rPr>
        <w:t xml:space="preserve">, </w:t>
      </w:r>
      <w:r w:rsidRPr="00682937">
        <w:rPr>
          <w:i/>
          <w:iCs/>
          <w:rtl/>
        </w:rPr>
        <w:t>ערך כספי מוחשי</w:t>
      </w:r>
      <w:r w:rsidRPr="00682937">
        <w:rPr>
          <w:rtl/>
        </w:rPr>
        <w:t xml:space="preserve"> מותנה בהצלחה סביבתית. מנגנונים אלה צפויים להתרחב, במיוחד עם התפתחות טקסונומיות להשקעות ירוקות – ההון יזרום יותר לפרויקטים בני קיימא, מאחר שהסיכון הרגולטורי שלהם נמוך יותר והמימון זול יותר</w:t>
      </w:r>
      <w:r w:rsidRPr="00682937">
        <w:rPr>
          <w:lang w:val="en-IL"/>
        </w:rPr>
        <w:t>.</w:t>
      </w:r>
    </w:p>
    <w:p w14:paraId="4F7E3723" w14:textId="77777777" w:rsidR="00682937" w:rsidRPr="00682937" w:rsidRDefault="00682937" w:rsidP="00682937">
      <w:pPr>
        <w:bidi/>
        <w:rPr>
          <w:lang w:val="en-IL"/>
        </w:rPr>
      </w:pPr>
      <w:r w:rsidRPr="00682937">
        <w:rPr>
          <w:b/>
          <w:bCs/>
          <w:rtl/>
        </w:rPr>
        <w:t>חדשנות כתחליף לדיווח מסורתי</w:t>
      </w:r>
      <w:r w:rsidRPr="00682937">
        <w:rPr>
          <w:b/>
          <w:bCs/>
          <w:lang w:val="en-IL"/>
        </w:rPr>
        <w:t>:</w:t>
      </w:r>
      <w:r w:rsidRPr="00682937">
        <w:rPr>
          <w:lang w:val="en-IL"/>
        </w:rPr>
        <w:t xml:space="preserve"> </w:t>
      </w:r>
      <w:r w:rsidRPr="00682937">
        <w:rPr>
          <w:rtl/>
        </w:rPr>
        <w:t xml:space="preserve">אולי ההיבט המעורר ביותר הוא הפוטנציאל של </w:t>
      </w:r>
      <w:r w:rsidRPr="00682937">
        <w:rPr>
          <w:b/>
          <w:bCs/>
          <w:rtl/>
        </w:rPr>
        <w:t>חדשנות עסקית</w:t>
      </w:r>
      <w:r w:rsidRPr="00682937">
        <w:rPr>
          <w:rtl/>
        </w:rPr>
        <w:t xml:space="preserve"> לייתר חלק ממאמצי הדיווח. אם בעשורים הקודמים חברות השקיעו בשיפור הדרגתי של תהליכים קיימים (ובמדידתם), העתיד צופן </w:t>
      </w:r>
      <w:r w:rsidRPr="00682937">
        <w:rPr>
          <w:b/>
          <w:bCs/>
          <w:rtl/>
        </w:rPr>
        <w:t>מודלים עסקיים חדשים בני קיימא מעצם טבעם</w:t>
      </w:r>
      <w:r w:rsidRPr="00682937">
        <w:rPr>
          <w:lang w:val="en-IL"/>
        </w:rPr>
        <w:t xml:space="preserve">. </w:t>
      </w:r>
      <w:r w:rsidRPr="00682937">
        <w:rPr>
          <w:rtl/>
        </w:rPr>
        <w:t>לדוגמה, מעבר מ</w:t>
      </w:r>
      <w:r w:rsidRPr="00682937">
        <w:rPr>
          <w:b/>
          <w:bCs/>
          <w:rtl/>
        </w:rPr>
        <w:t>מכירת מוצר לשירות</w:t>
      </w:r>
      <w:r w:rsidRPr="00682937">
        <w:rPr>
          <w:rtl/>
        </w:rPr>
        <w:t xml:space="preserve"> </w:t>
      </w:r>
      <w:r w:rsidRPr="00682937">
        <w:rPr>
          <w:lang w:val="en-IL"/>
        </w:rPr>
        <w:t xml:space="preserve">– </w:t>
      </w:r>
      <w:r w:rsidRPr="00682937">
        <w:rPr>
          <w:rtl/>
        </w:rPr>
        <w:t>כמו במקרה שחברה לא "מוכרת מנורה" אלא שירות תאורה</w:t>
      </w:r>
      <w:r w:rsidRPr="00682937">
        <w:rPr>
          <w:lang w:val="en-IL"/>
        </w:rPr>
        <w:t xml:space="preserve"> (</w:t>
      </w:r>
      <w:r w:rsidRPr="00682937">
        <w:rPr>
          <w:rtl/>
        </w:rPr>
        <w:t>נורת</w:t>
      </w:r>
      <w:r w:rsidRPr="00682937">
        <w:rPr>
          <w:lang w:val="en-IL"/>
        </w:rPr>
        <w:t xml:space="preserve"> LED </w:t>
      </w:r>
      <w:r w:rsidRPr="00682937">
        <w:rPr>
          <w:rtl/>
        </w:rPr>
        <w:t>שמושכרת ותוחלף במיחזור</w:t>
      </w:r>
      <w:r w:rsidRPr="00682937">
        <w:rPr>
          <w:lang w:val="en-IL"/>
        </w:rPr>
        <w:t xml:space="preserve">) – </w:t>
      </w:r>
      <w:r w:rsidRPr="00682937">
        <w:rPr>
          <w:rtl/>
        </w:rPr>
        <w:t>מטבעו מעודד יעילות וחיסכון במשאבים, בלי צורך במוטת רגולציה. מודל כזה הופך את פסולת האלקטרוניקה למקור רווח (חברה תרצה למחזר כדי להשכיר מחדש) ובכך משלב קיימות ורווחיות בטבעיות</w:t>
      </w:r>
      <w:r w:rsidRPr="00682937">
        <w:rPr>
          <w:lang w:val="en-IL"/>
        </w:rPr>
        <w:t xml:space="preserve">. </w:t>
      </w:r>
      <w:r w:rsidRPr="00682937">
        <w:rPr>
          <w:b/>
          <w:bCs/>
          <w:rtl/>
        </w:rPr>
        <w:t>טכנולוגיות משבשות</w:t>
      </w:r>
      <w:r w:rsidRPr="00682937">
        <w:rPr>
          <w:rtl/>
        </w:rPr>
        <w:t xml:space="preserve"> צפויות גם הן להמשיך לתרום: אנרגיה סולארית זולה ואגירת אנרגיה עשויות בתוך עשור להפוך את השימוש בדלקי מאובנים ללא-כדאי גם בלי קשר לרגולציית פליטות</w:t>
      </w:r>
      <w:r w:rsidRPr="00682937">
        <w:rPr>
          <w:lang w:val="en-IL"/>
        </w:rPr>
        <w:t xml:space="preserve">. </w:t>
      </w:r>
      <w:r w:rsidRPr="00682937">
        <w:rPr>
          <w:b/>
          <w:bCs/>
          <w:rtl/>
        </w:rPr>
        <w:t>ביוטכנולוגיה</w:t>
      </w:r>
      <w:r w:rsidRPr="00682937">
        <w:rPr>
          <w:rtl/>
        </w:rPr>
        <w:t xml:space="preserve"> יכולה להניב חומרים מתחדשים (כמו פלסטיק מתכלה מאצות) שיחליפו מוצרים מזהמים – חברות שיאמצו זאת ראשונות יזכו ביתרון תחרותי ובאהדת </w:t>
      </w:r>
      <w:r w:rsidRPr="00682937">
        <w:rPr>
          <w:rtl/>
        </w:rPr>
        <w:lastRenderedPageBreak/>
        <w:t>הצרכנים. במילים אחרות</w:t>
      </w:r>
      <w:r w:rsidRPr="00682937">
        <w:rPr>
          <w:lang w:val="en-IL"/>
        </w:rPr>
        <w:t xml:space="preserve">, </w:t>
      </w:r>
      <w:r w:rsidRPr="00682937">
        <w:rPr>
          <w:i/>
          <w:iCs/>
          <w:rtl/>
        </w:rPr>
        <w:t>הפתרון המערכתי האמיתי יהיה כשהשוק עצמו יוביל את הקיימות</w:t>
      </w:r>
      <w:r w:rsidRPr="00682937">
        <w:rPr>
          <w:lang w:val="en-IL"/>
        </w:rPr>
        <w:t xml:space="preserve">, </w:t>
      </w:r>
      <w:r w:rsidRPr="00682937">
        <w:rPr>
          <w:rtl/>
        </w:rPr>
        <w:t>כי היא הגיונית עסקית, ולא רק כי "צריך לדווח" עליה</w:t>
      </w:r>
      <w:r w:rsidRPr="00682937">
        <w:rPr>
          <w:lang w:val="en-IL"/>
        </w:rPr>
        <w:t>.</w:t>
      </w:r>
    </w:p>
    <w:p w14:paraId="38161E0B" w14:textId="77777777" w:rsidR="00682937" w:rsidRPr="00682937" w:rsidRDefault="00682937" w:rsidP="00682937">
      <w:pPr>
        <w:bidi/>
        <w:rPr>
          <w:lang w:val="en-IL"/>
        </w:rPr>
      </w:pPr>
      <w:r w:rsidRPr="00682937">
        <w:rPr>
          <w:b/>
          <w:bCs/>
          <w:rtl/>
        </w:rPr>
        <w:t>דוחות מקוונים ודינמיים במקום</w:t>
      </w:r>
      <w:r w:rsidRPr="00682937">
        <w:rPr>
          <w:b/>
          <w:bCs/>
          <w:lang w:val="en-IL"/>
        </w:rPr>
        <w:t xml:space="preserve"> PDF </w:t>
      </w:r>
      <w:r w:rsidRPr="00682937">
        <w:rPr>
          <w:b/>
          <w:bCs/>
          <w:rtl/>
        </w:rPr>
        <w:t>שנתי</w:t>
      </w:r>
      <w:r w:rsidRPr="00682937">
        <w:rPr>
          <w:b/>
          <w:bCs/>
          <w:lang w:val="en-IL"/>
        </w:rPr>
        <w:t>:</w:t>
      </w:r>
      <w:r w:rsidRPr="00682937">
        <w:rPr>
          <w:lang w:val="en-IL"/>
        </w:rPr>
        <w:t xml:space="preserve"> </w:t>
      </w:r>
      <w:r w:rsidRPr="00682937">
        <w:rPr>
          <w:rtl/>
        </w:rPr>
        <w:t xml:space="preserve">לגבי דיווח, יש התומכים במעבר לדיווח </w:t>
      </w:r>
      <w:r w:rsidRPr="00682937">
        <w:rPr>
          <w:b/>
          <w:bCs/>
          <w:rtl/>
        </w:rPr>
        <w:t>מקוון שוטף</w:t>
      </w:r>
      <w:r w:rsidRPr="00682937">
        <w:rPr>
          <w:lang w:val="en-IL"/>
        </w:rPr>
        <w:t xml:space="preserve">. </w:t>
      </w:r>
      <w:r w:rsidRPr="00682937">
        <w:rPr>
          <w:rtl/>
        </w:rPr>
        <w:t>תחת מודל זה, חברה תחזיק פורטל שקיפות ציבורי המתעדכן תדיר (נניח, מדי רבעון) עם נתוני המפתח של</w:t>
      </w:r>
      <w:r w:rsidRPr="00682937">
        <w:rPr>
          <w:lang w:val="en-IL"/>
        </w:rPr>
        <w:t xml:space="preserve"> ESG, </w:t>
      </w:r>
      <w:r w:rsidRPr="00682937">
        <w:rPr>
          <w:rtl/>
        </w:rPr>
        <w:t>במקום לפרסם דוח</w:t>
      </w:r>
      <w:r w:rsidRPr="00682937">
        <w:rPr>
          <w:lang w:val="en-IL"/>
        </w:rPr>
        <w:t xml:space="preserve"> PDF </w:t>
      </w:r>
      <w:r w:rsidRPr="00682937">
        <w:rPr>
          <w:rtl/>
        </w:rPr>
        <w:t xml:space="preserve">כבד אחת לשנה. פורמט כזה יהיה נגיש וסרוק אוטומטית למידע עדכני, יקטין עבודה סיכומית פעם בשנה, ויאפשר תגובה מהירה של השוק. למעשה, כמה חברות כבר התחילו בכיוון – הן מתחזקות אתר אינטרנט ייעודי שבו דאשבורדים חיים של צריכת אנרגיה, פליטות וכד', מעין </w:t>
      </w:r>
      <w:r w:rsidRPr="00682937">
        <w:rPr>
          <w:i/>
          <w:iCs/>
          <w:lang w:val="en-IL"/>
        </w:rPr>
        <w:t xml:space="preserve">“API </w:t>
      </w:r>
      <w:r w:rsidRPr="00682937">
        <w:rPr>
          <w:i/>
          <w:iCs/>
          <w:rtl/>
        </w:rPr>
        <w:t>של קיימות</w:t>
      </w:r>
      <w:r w:rsidRPr="00682937">
        <w:rPr>
          <w:i/>
          <w:iCs/>
          <w:lang w:val="en-IL"/>
        </w:rPr>
        <w:t>”</w:t>
      </w:r>
      <w:r w:rsidRPr="00682937">
        <w:rPr>
          <w:lang w:val="en-IL"/>
        </w:rPr>
        <w:t xml:space="preserve"> </w:t>
      </w:r>
      <w:r w:rsidRPr="00682937">
        <w:rPr>
          <w:rtl/>
        </w:rPr>
        <w:t>לציבור המשקיעים</w:t>
      </w:r>
      <w:r w:rsidRPr="00682937">
        <w:rPr>
          <w:lang w:val="en-IL"/>
        </w:rPr>
        <w:t>.</w:t>
      </w:r>
    </w:p>
    <w:p w14:paraId="438B6E27" w14:textId="77777777" w:rsidR="00682937" w:rsidRPr="00682937" w:rsidRDefault="00682937" w:rsidP="00682937">
      <w:pPr>
        <w:bidi/>
        <w:rPr>
          <w:lang w:val="en-IL"/>
        </w:rPr>
      </w:pPr>
      <w:r w:rsidRPr="00682937">
        <w:rPr>
          <w:rtl/>
        </w:rPr>
        <w:t>לבסוף</w:t>
      </w:r>
      <w:r w:rsidRPr="00682937">
        <w:rPr>
          <w:lang w:val="en-IL"/>
        </w:rPr>
        <w:t xml:space="preserve">, </w:t>
      </w:r>
      <w:r w:rsidRPr="00682937">
        <w:rPr>
          <w:b/>
          <w:bCs/>
          <w:rtl/>
        </w:rPr>
        <w:t>שיתוף פעולה בין-מגזרי</w:t>
      </w:r>
      <w:r w:rsidRPr="00682937">
        <w:rPr>
          <w:rtl/>
        </w:rPr>
        <w:t xml:space="preserve"> יהיה מפתח: חברות, ממשלות וארגוני חברה אזרחית צריכים לפעול יחד לפיתוח פתרונות. ייתכן ומודל העתיד יכלול </w:t>
      </w:r>
      <w:r w:rsidRPr="00682937">
        <w:rPr>
          <w:b/>
          <w:bCs/>
          <w:rtl/>
        </w:rPr>
        <w:t>שותפויות מוגברות</w:t>
      </w:r>
      <w:r w:rsidRPr="00682937">
        <w:rPr>
          <w:rtl/>
        </w:rPr>
        <w:t xml:space="preserve"> </w:t>
      </w:r>
      <w:r w:rsidRPr="00682937">
        <w:rPr>
          <w:lang w:val="en-IL"/>
        </w:rPr>
        <w:t xml:space="preserve">– </w:t>
      </w:r>
      <w:r w:rsidRPr="00682937">
        <w:rPr>
          <w:rtl/>
        </w:rPr>
        <w:t>למשל, מספר חברות באותו ענף יקימו קונסורציום לשיתוף נתונים ושיטות פעולה לקיימות, במקום שכל חברה תמציא גלגל בנפרד. כבר כיום יש דוגמאות לכך: קואליציות בענף האופנה לשיפור תנאי עבודה ולקטנת בזבוז טקסטיל, או יוזמות משותפות בענף המזון להפחתת פליטת מתאן ברפתות. שיתוף משאבים כזה יכול להוריד עלויות פיתוח פתרונות לכל חברה בנפרד</w:t>
      </w:r>
      <w:r w:rsidRPr="00682937">
        <w:rPr>
          <w:lang w:val="en-IL"/>
        </w:rPr>
        <w:t>.</w:t>
      </w:r>
    </w:p>
    <w:p w14:paraId="570DA60F" w14:textId="77777777" w:rsidR="00682937" w:rsidRPr="00682937" w:rsidRDefault="00682937" w:rsidP="00682937">
      <w:pPr>
        <w:bidi/>
        <w:rPr>
          <w:b/>
          <w:bCs/>
          <w:lang w:val="en-IL"/>
        </w:rPr>
      </w:pPr>
      <w:r w:rsidRPr="00682937">
        <w:rPr>
          <w:b/>
          <w:bCs/>
          <w:rtl/>
        </w:rPr>
        <w:t>סיכום והמלצות</w:t>
      </w:r>
    </w:p>
    <w:p w14:paraId="41A869C3" w14:textId="77777777" w:rsidR="00682937" w:rsidRPr="00682937" w:rsidRDefault="00682937" w:rsidP="00682937">
      <w:pPr>
        <w:bidi/>
        <w:rPr>
          <w:lang w:val="en-IL"/>
        </w:rPr>
      </w:pPr>
      <w:r w:rsidRPr="00682937">
        <w:rPr>
          <w:rtl/>
        </w:rPr>
        <w:t>המגמות של 20 השנים האחרונות הציבו את הקיימות בחזית השיח העסקי והציבורי. ראינו פריחה של יוזמות, עלייה תלולה בשקיפות ושינוי באופן שבו תאגידים נתפסים – כבר לא רק מכונות רווח, אלא גם שחקנים בעלי אחריות חברתית וסביבתית. יחד עם זאת, הדרך להשגת קיימות מהותית – כזו שמאזנת צמיחה כלכלית עם שגשוג חברתי וסביבתי – עודנה רצופה אתגרים. ניתוח השפעות המגמות חשף פערים בין כוונות לתוצאות, והביקורת המערכתית האירה נקודות תורפה בגישה הקיימת</w:t>
      </w:r>
      <w:r w:rsidRPr="00682937">
        <w:rPr>
          <w:lang w:val="en-IL"/>
        </w:rPr>
        <w:t>.</w:t>
      </w:r>
    </w:p>
    <w:p w14:paraId="74EE2F49" w14:textId="77777777" w:rsidR="00682937" w:rsidRPr="00682937" w:rsidRDefault="00682937" w:rsidP="00682937">
      <w:pPr>
        <w:bidi/>
        <w:rPr>
          <w:lang w:val="en-IL"/>
        </w:rPr>
      </w:pPr>
      <w:r w:rsidRPr="00682937">
        <w:rPr>
          <w:rtl/>
        </w:rPr>
        <w:t>המודל המשולב לעתיד מציע כיוון אופטימי</w:t>
      </w:r>
      <w:r w:rsidRPr="00682937">
        <w:rPr>
          <w:lang w:val="en-IL"/>
        </w:rPr>
        <w:t xml:space="preserve">: </w:t>
      </w:r>
      <w:r w:rsidRPr="00682937">
        <w:rPr>
          <w:b/>
          <w:bCs/>
          <w:rtl/>
        </w:rPr>
        <w:t>פישוט, מדידה, אינטגרציה ותמריצים</w:t>
      </w:r>
      <w:r w:rsidRPr="00682937">
        <w:rPr>
          <w:lang w:val="en-IL"/>
        </w:rPr>
        <w:t xml:space="preserve">. </w:t>
      </w:r>
      <w:r w:rsidRPr="00682937">
        <w:rPr>
          <w:rtl/>
        </w:rPr>
        <w:t>אימוץ עקרונות אלה עשוי להפוך את הקיימות ממטלה לתועלת. ההמלצות העיקריות כוללות: (1) שילוב יעדי קיימות ישירות באסטרטגיה העסקית ובמדדי ההצלחה של ההנהלה, (2) התמקדות במספר קטן של יעדים מהותיים וברורים, (3) איחוד תקני הדיווח ושימוש בטכנולוגיות לאיסוף נתונים אוטומטי ודיווח דינמי, ו-(4) שימוש מושכל בכלי שוק – מתמריצים פיננסיים ועד חדשנות מוצר – כדי להפוך פעילות אחראית לכדאית יותר מפעילות מזהמת</w:t>
      </w:r>
      <w:r w:rsidRPr="00682937">
        <w:rPr>
          <w:lang w:val="en-IL"/>
        </w:rPr>
        <w:t>.</w:t>
      </w:r>
    </w:p>
    <w:p w14:paraId="7098EE5D" w14:textId="77777777" w:rsidR="00682937" w:rsidRPr="00682937" w:rsidRDefault="00682937" w:rsidP="00682937">
      <w:pPr>
        <w:bidi/>
        <w:rPr>
          <w:lang w:val="en-IL"/>
        </w:rPr>
      </w:pPr>
      <w:r w:rsidRPr="00682937">
        <w:rPr>
          <w:rtl/>
        </w:rPr>
        <w:t>כך, ניתן לקוות שבעשרים השנים הבאות, הגרפים יתחילו להיראות אחרת: קו הפליטות סוף סוף יישבר מטה, בעוד שקו הצמיחה הירוקה יעלה. יעד זה הוא שאפתני, אך אפשרי – בתנאי שלמידה מהעבר תלוּוה בפעולה נחושה ושיתוף פעולה רחב לבניית עתיד שבו קיימות היא ברירת המחדל והרווח העסקי והסביבתי צועדים יד ביד</w:t>
      </w:r>
      <w:r w:rsidRPr="00682937">
        <w:rPr>
          <w:lang w:val="en-IL"/>
        </w:rPr>
        <w:t>.</w:t>
      </w:r>
    </w:p>
    <w:p w14:paraId="35FD66E3" w14:textId="77777777" w:rsidR="00682937" w:rsidRPr="00682937" w:rsidRDefault="00682937" w:rsidP="00682937">
      <w:pPr>
        <w:bidi/>
        <w:rPr>
          <w:lang w:val="en-IL"/>
        </w:rPr>
      </w:pPr>
      <w:r w:rsidRPr="00682937">
        <w:rPr>
          <w:b/>
          <w:bCs/>
          <w:rtl/>
        </w:rPr>
        <w:t>מקורות (בחריגה חלקית)</w:t>
      </w:r>
      <w:r w:rsidRPr="00682937">
        <w:rPr>
          <w:b/>
          <w:bCs/>
          <w:lang w:val="en-IL"/>
        </w:rPr>
        <w:t>:</w:t>
      </w:r>
    </w:p>
    <w:p w14:paraId="5560EB1B" w14:textId="77777777" w:rsidR="00682937" w:rsidRPr="00682937" w:rsidRDefault="00682937" w:rsidP="00682937">
      <w:pPr>
        <w:numPr>
          <w:ilvl w:val="0"/>
          <w:numId w:val="4"/>
        </w:numPr>
        <w:bidi/>
        <w:rPr>
          <w:lang w:val="en-IL"/>
        </w:rPr>
      </w:pPr>
      <w:r w:rsidRPr="00682937">
        <w:rPr>
          <w:lang w:val="en-IL"/>
        </w:rPr>
        <w:t xml:space="preserve">IBM (2024). </w:t>
      </w:r>
      <w:r w:rsidRPr="00682937">
        <w:rPr>
          <w:i/>
          <w:iCs/>
          <w:lang w:val="en-IL"/>
        </w:rPr>
        <w:t>The history of ESG: A journey towards sustainable investing</w:t>
      </w:r>
      <w:r w:rsidRPr="00682937">
        <w:rPr>
          <w:rFonts w:ascii="Arial" w:hAnsi="Arial" w:cs="Arial"/>
          <w:lang w:val="en-IL"/>
        </w:rPr>
        <w:t>​</w:t>
      </w:r>
      <w:hyperlink r:id="rId16" w:anchor=":~:text=The%20term%20ESG%2C%20or%20environmental%2C,been%20around%20for%20much%20longer" w:tgtFrame="_blank" w:history="1">
        <w:r w:rsidRPr="00682937">
          <w:rPr>
            <w:rStyle w:val="Hyperlink"/>
            <w:lang w:val="en-IL"/>
          </w:rPr>
          <w:t>ibm.com</w:t>
        </w:r>
      </w:hyperlink>
      <w:r w:rsidRPr="00682937">
        <w:rPr>
          <w:rFonts w:ascii="Arial" w:hAnsi="Arial" w:cs="Arial"/>
          <w:lang w:val="en-IL"/>
        </w:rPr>
        <w:t>​</w:t>
      </w:r>
      <w:hyperlink r:id="rId17" w:anchor=":~:text=In%202004%2C%20the%20term%20%E2%80%9CESG%E2%80%9D,or%20corporate%20governance" w:tgtFrame="_blank" w:history="1">
        <w:r w:rsidRPr="00682937">
          <w:rPr>
            <w:rStyle w:val="Hyperlink"/>
            <w:lang w:val="en-IL"/>
          </w:rPr>
          <w:t>ibm.com</w:t>
        </w:r>
      </w:hyperlink>
      <w:r w:rsidRPr="00682937">
        <w:rPr>
          <w:lang w:val="en-IL"/>
        </w:rPr>
        <w:t>.</w:t>
      </w:r>
    </w:p>
    <w:p w14:paraId="02284015" w14:textId="77777777" w:rsidR="00682937" w:rsidRPr="00682937" w:rsidRDefault="00682937" w:rsidP="00682937">
      <w:pPr>
        <w:numPr>
          <w:ilvl w:val="0"/>
          <w:numId w:val="4"/>
        </w:numPr>
        <w:bidi/>
        <w:rPr>
          <w:lang w:val="en-IL"/>
        </w:rPr>
      </w:pPr>
      <w:r w:rsidRPr="00682937">
        <w:rPr>
          <w:lang w:val="en-IL"/>
        </w:rPr>
        <w:t xml:space="preserve">Wikipedia (2025). </w:t>
      </w:r>
      <w:r w:rsidRPr="00682937">
        <w:rPr>
          <w:i/>
          <w:iCs/>
          <w:lang w:val="en-IL"/>
        </w:rPr>
        <w:t>Environmental, Social and Governance (ESG)</w:t>
      </w:r>
      <w:r w:rsidRPr="00682937">
        <w:rPr>
          <w:rFonts w:ascii="Arial" w:hAnsi="Arial" w:cs="Arial"/>
          <w:lang w:val="en-IL"/>
        </w:rPr>
        <w:t>​</w:t>
      </w:r>
      <w:hyperlink r:id="rId18" w:anchor=":~:text=The%20term%20ESG%20first%20came,3" w:tgtFrame="_blank" w:history="1">
        <w:r w:rsidRPr="00682937">
          <w:rPr>
            <w:rStyle w:val="Hyperlink"/>
            <w:lang w:val="en-IL"/>
          </w:rPr>
          <w:t>en.wikipedia.org</w:t>
        </w:r>
      </w:hyperlink>
      <w:r w:rsidRPr="00682937">
        <w:rPr>
          <w:rFonts w:ascii="Arial" w:hAnsi="Arial" w:cs="Arial"/>
          <w:lang w:val="en-IL"/>
        </w:rPr>
        <w:t>​</w:t>
      </w:r>
      <w:hyperlink r:id="rId19" w:anchor=":~:text=Criticisms%20of%20ESG%20vary%20depending,democratic%20oversight%2C%20raising%20concerns%20about" w:tgtFrame="_blank" w:history="1">
        <w:r w:rsidRPr="00682937">
          <w:rPr>
            <w:rStyle w:val="Hyperlink"/>
            <w:lang w:val="en-IL"/>
          </w:rPr>
          <w:t>en.wikipedia.org</w:t>
        </w:r>
      </w:hyperlink>
      <w:r w:rsidRPr="00682937">
        <w:rPr>
          <w:lang w:val="en-IL"/>
        </w:rPr>
        <w:t>.</w:t>
      </w:r>
    </w:p>
    <w:p w14:paraId="5D2F0DDD" w14:textId="77777777" w:rsidR="00682937" w:rsidRPr="00682937" w:rsidRDefault="00682937" w:rsidP="00682937">
      <w:pPr>
        <w:numPr>
          <w:ilvl w:val="0"/>
          <w:numId w:val="4"/>
        </w:numPr>
        <w:bidi/>
        <w:rPr>
          <w:lang w:val="en-IL"/>
        </w:rPr>
      </w:pPr>
      <w:r w:rsidRPr="00682937">
        <w:rPr>
          <w:lang w:val="en-IL"/>
        </w:rPr>
        <w:lastRenderedPageBreak/>
        <w:t xml:space="preserve">KPMG (2020). </w:t>
      </w:r>
      <w:r w:rsidRPr="00682937">
        <w:rPr>
          <w:i/>
          <w:iCs/>
          <w:lang w:val="en-IL"/>
        </w:rPr>
        <w:t>The Time Has Come – Survey of Sustainability Reporting</w:t>
      </w:r>
      <w:r w:rsidRPr="00682937">
        <w:rPr>
          <w:rFonts w:ascii="Arial" w:hAnsi="Arial" w:cs="Arial"/>
          <w:lang w:val="en-IL"/>
        </w:rPr>
        <w:t>​</w:t>
      </w:r>
      <w:hyperlink r:id="rId20" w:anchor=":~:text=KPMG%20has%20been%20tracking%20sustainability,publish%20a%20sustainability%20report" w:tgtFrame="_blank" w:history="1">
        <w:r w:rsidRPr="00682937">
          <w:rPr>
            <w:rStyle w:val="Hyperlink"/>
            <w:lang w:val="en-IL"/>
          </w:rPr>
          <w:t>majorsustainability.smeal.psu.edu</w:t>
        </w:r>
      </w:hyperlink>
      <w:r w:rsidRPr="00682937">
        <w:rPr>
          <w:lang w:val="en-IL"/>
        </w:rPr>
        <w:t>.</w:t>
      </w:r>
    </w:p>
    <w:p w14:paraId="7133C5E1" w14:textId="77777777" w:rsidR="00682937" w:rsidRPr="00682937" w:rsidRDefault="00682937" w:rsidP="00682937">
      <w:pPr>
        <w:numPr>
          <w:ilvl w:val="0"/>
          <w:numId w:val="4"/>
        </w:numPr>
        <w:bidi/>
        <w:rPr>
          <w:lang w:val="en-IL"/>
        </w:rPr>
      </w:pPr>
      <w:r w:rsidRPr="00682937">
        <w:rPr>
          <w:lang w:val="en-IL"/>
        </w:rPr>
        <w:t xml:space="preserve">Wikipedia (2025). </w:t>
      </w:r>
      <w:r w:rsidRPr="00682937">
        <w:rPr>
          <w:i/>
          <w:iCs/>
          <w:lang w:val="en-IL"/>
        </w:rPr>
        <w:t>Greenwashing – History</w:t>
      </w:r>
      <w:r w:rsidRPr="00682937">
        <w:rPr>
          <w:rFonts w:ascii="Arial" w:hAnsi="Arial" w:cs="Arial"/>
          <w:lang w:val="en-IL"/>
        </w:rPr>
        <w:t>​</w:t>
      </w:r>
      <w:hyperlink r:id="rId21" w:anchor=":~:text=The%20term%20,25" w:tgtFrame="_blank" w:history="1">
        <w:r w:rsidRPr="00682937">
          <w:rPr>
            <w:rStyle w:val="Hyperlink"/>
            <w:lang w:val="en-IL"/>
          </w:rPr>
          <w:t>en.wikipedia.org</w:t>
        </w:r>
      </w:hyperlink>
      <w:r w:rsidRPr="00682937">
        <w:rPr>
          <w:rFonts w:ascii="Arial" w:hAnsi="Arial" w:cs="Arial"/>
          <w:lang w:val="en-IL"/>
        </w:rPr>
        <w:t>​</w:t>
      </w:r>
      <w:hyperlink r:id="rId22" w:anchor=":~:text=Days%20before%20the%201992%20Earth,The%20Reality%20Behind%20Corporate%20Environmentalism" w:tgtFrame="_blank" w:history="1">
        <w:r w:rsidRPr="00682937">
          <w:rPr>
            <w:rStyle w:val="Hyperlink"/>
            <w:lang w:val="en-IL"/>
          </w:rPr>
          <w:t>en.wikipedia.org</w:t>
        </w:r>
      </w:hyperlink>
      <w:r w:rsidRPr="00682937">
        <w:rPr>
          <w:lang w:val="en-IL"/>
        </w:rPr>
        <w:t>.</w:t>
      </w:r>
    </w:p>
    <w:p w14:paraId="6A3B3D79" w14:textId="77777777" w:rsidR="00682937" w:rsidRPr="00682937" w:rsidRDefault="00682937" w:rsidP="00682937">
      <w:pPr>
        <w:numPr>
          <w:ilvl w:val="0"/>
          <w:numId w:val="4"/>
        </w:numPr>
        <w:bidi/>
        <w:rPr>
          <w:lang w:val="en-IL"/>
        </w:rPr>
      </w:pPr>
      <w:r w:rsidRPr="00682937">
        <w:rPr>
          <w:lang w:val="en-IL"/>
        </w:rPr>
        <w:t>Globes (2024). "</w:t>
      </w:r>
      <w:r w:rsidRPr="00682937">
        <w:rPr>
          <w:rtl/>
        </w:rPr>
        <w:t>כלכלה מעגלית: ממציאות של פסולת לעתיד של הזדמנויות</w:t>
      </w:r>
      <w:r w:rsidRPr="00682937">
        <w:rPr>
          <w:lang w:val="en-IL"/>
        </w:rPr>
        <w:t>"</w:t>
      </w:r>
      <w:r w:rsidRPr="00682937">
        <w:rPr>
          <w:rFonts w:ascii="Arial" w:hAnsi="Arial" w:cs="Arial"/>
          <w:lang w:val="en-IL"/>
        </w:rPr>
        <w:t>​</w:t>
      </w:r>
      <w:hyperlink r:id="rId23" w:anchor=":~:text=%D7%9B%D7%9C%D7%9B%D7%9C%D7%94%20%D7%9E%D7%A2%D7%92%D7%9C%D7%99%D7%AA%20%D7%9E%D7%A1%D7%A4%D7%A7%20%D7%A4%D7%AA%D7%A8%D7%95%D7%9F%20%D7%9B%D7%95%D7%9C%D7%9C,%D7%94%D7%A9%D7%99%D7%9E%D7%95%D7%A9%20%D7%91%D7%9E%D7%A9%D7%90%D7%91%D7%99%D7%9D%20%D7%95%D7%AA%D7%95%D7%A8%D7%9D%20%D7%9C%D7%A6%D7%9E%D7%99%D7%97%D7%94%20%D7%9B%D7%9C%D7%9B%D7%9C%D7%99%D7%AA" w:tgtFrame="_blank" w:history="1">
        <w:r w:rsidRPr="00682937">
          <w:rPr>
            <w:rStyle w:val="Hyperlink"/>
            <w:lang w:val="en-IL"/>
          </w:rPr>
          <w:t>globes.co.il</w:t>
        </w:r>
      </w:hyperlink>
      <w:r w:rsidRPr="00682937">
        <w:rPr>
          <w:rFonts w:ascii="Arial" w:hAnsi="Arial" w:cs="Arial"/>
          <w:lang w:val="en-IL"/>
        </w:rPr>
        <w:t>​</w:t>
      </w:r>
      <w:hyperlink r:id="rId24" w:anchor=":~:text=match%20at%20L558%20%D7%94%D7%90%D7%99%D7%97%D7%95%D7%93%20%D7%94%D7%90%D7%99%D7%A8%D7%95%D7%A4%D7%99,10%20%D7%9E%D7%99%D7%9C%D7%99%D7%90%D7%A8%D7%93%20%D7%99%D7%95%D7%A8%D7%95%5B%2011" w:tgtFrame="_blank" w:history="1">
        <w:r w:rsidRPr="00682937">
          <w:rPr>
            <w:rStyle w:val="Hyperlink"/>
            <w:lang w:val="en-IL"/>
          </w:rPr>
          <w:t>he.wikipedia.org</w:t>
        </w:r>
      </w:hyperlink>
      <w:r w:rsidRPr="00682937">
        <w:rPr>
          <w:lang w:val="en-IL"/>
        </w:rPr>
        <w:t>.</w:t>
      </w:r>
    </w:p>
    <w:p w14:paraId="7DB24B28" w14:textId="77777777" w:rsidR="00682937" w:rsidRPr="00682937" w:rsidRDefault="00682937" w:rsidP="00682937">
      <w:pPr>
        <w:numPr>
          <w:ilvl w:val="0"/>
          <w:numId w:val="4"/>
        </w:numPr>
        <w:bidi/>
        <w:rPr>
          <w:lang w:val="en-IL"/>
        </w:rPr>
      </w:pPr>
      <w:r w:rsidRPr="00682937">
        <w:rPr>
          <w:lang w:val="en-IL"/>
        </w:rPr>
        <w:t xml:space="preserve">Unilever (2019). </w:t>
      </w:r>
      <w:r w:rsidRPr="00682937">
        <w:rPr>
          <w:i/>
          <w:iCs/>
          <w:lang w:val="en-IL"/>
        </w:rPr>
        <w:t>Brands with purpose grow – proof from Sustainable Living brands</w:t>
      </w:r>
      <w:r w:rsidRPr="00682937">
        <w:rPr>
          <w:rFonts w:ascii="Arial" w:hAnsi="Arial" w:cs="Arial"/>
          <w:lang w:val="en-IL"/>
        </w:rPr>
        <w:t>​</w:t>
      </w:r>
      <w:hyperlink r:id="rId25" w:anchor=":~:text=In%202018%2C%20our%2028%20Sustainable,of%20our%20overall%20growth" w:tgtFrame="_blank" w:history="1">
        <w:r w:rsidRPr="00682937">
          <w:rPr>
            <w:rStyle w:val="Hyperlink"/>
            <w:lang w:val="en-IL"/>
          </w:rPr>
          <w:t>unilever.com</w:t>
        </w:r>
      </w:hyperlink>
      <w:r w:rsidRPr="00682937">
        <w:rPr>
          <w:lang w:val="en-IL"/>
        </w:rPr>
        <w:t>.</w:t>
      </w:r>
    </w:p>
    <w:p w14:paraId="3BFA3591" w14:textId="77777777" w:rsidR="00682937" w:rsidRPr="00682937" w:rsidRDefault="00682937" w:rsidP="00682937">
      <w:pPr>
        <w:numPr>
          <w:ilvl w:val="0"/>
          <w:numId w:val="4"/>
        </w:numPr>
        <w:bidi/>
        <w:rPr>
          <w:lang w:val="en-IL"/>
        </w:rPr>
      </w:pPr>
      <w:proofErr w:type="spellStart"/>
      <w:r w:rsidRPr="00682937">
        <w:rPr>
          <w:lang w:val="en-IL"/>
        </w:rPr>
        <w:t>Calcalist</w:t>
      </w:r>
      <w:proofErr w:type="spellEnd"/>
      <w:r w:rsidRPr="00682937">
        <w:rPr>
          <w:lang w:val="en-IL"/>
        </w:rPr>
        <w:t xml:space="preserve"> (2022). "</w:t>
      </w:r>
      <w:r w:rsidRPr="00682937">
        <w:rPr>
          <w:rtl/>
        </w:rPr>
        <w:t>פרשת דיזלגייט... התגלתה בספטמבר 2015</w:t>
      </w:r>
      <w:r w:rsidRPr="00682937">
        <w:rPr>
          <w:lang w:val="en-IL"/>
        </w:rPr>
        <w:t>"</w:t>
      </w:r>
      <w:r w:rsidRPr="00682937">
        <w:rPr>
          <w:rFonts w:ascii="Arial" w:hAnsi="Arial" w:cs="Arial"/>
          <w:lang w:val="en-IL"/>
        </w:rPr>
        <w:t>​</w:t>
      </w:r>
      <w:hyperlink r:id="rId26" w:anchor=":~:text=%D7%A4%D7%A8%D7%A9%D7%AA%20%D7%93%D7%99%D7%96%D7%9C%D7%92%D7%99%D7%99%D7%98%20%D7%94%D7%99%D7%90%20%D7%A9%D7%9E%D7%94%20%D7%91%D7%AA%D7%A7%D7%A9%D7%95%D7%A8%D7%AA,%D7%A4%D7%95%D7%9C%D7%A7%D7%A1%D7%95%D7%95%D7%92%D7%9F%20%D7%A9%D7%94%D7%AA%D7%92%D7%9C%D7%AA%D7%94%20%D7%91%D7%97%D7%95%D7%93%D7%A9%20%D7%A1%D7%A4%D7%98%D7%9E%D7%91%D7%A8%202015" w:tgtFrame="_blank" w:history="1">
        <w:r w:rsidRPr="00682937">
          <w:rPr>
            <w:rStyle w:val="Hyperlink"/>
            <w:lang w:val="en-IL"/>
          </w:rPr>
          <w:t>he.wikipedia.org</w:t>
        </w:r>
      </w:hyperlink>
      <w:r w:rsidRPr="00682937">
        <w:rPr>
          <w:lang w:val="en-IL"/>
        </w:rPr>
        <w:t>.</w:t>
      </w:r>
      <w:r w:rsidRPr="00682937">
        <w:rPr>
          <w:lang w:val="en-IL"/>
        </w:rPr>
        <w:br/>
      </w:r>
      <w:r w:rsidRPr="00682937">
        <w:rPr>
          <w:i/>
          <w:iCs/>
          <w:lang w:val="en-IL"/>
        </w:rPr>
        <w:t>(</w:t>
      </w:r>
      <w:r w:rsidRPr="00682937">
        <w:rPr>
          <w:i/>
          <w:iCs/>
          <w:rtl/>
        </w:rPr>
        <w:t>וכן מקורות נוספים באנגלית ובעברית כולל דוחות או"ם, מאמרי</w:t>
      </w:r>
      <w:r w:rsidRPr="00682937">
        <w:rPr>
          <w:i/>
          <w:iCs/>
          <w:lang w:val="en-IL"/>
        </w:rPr>
        <w:t xml:space="preserve"> HBR </w:t>
      </w:r>
      <w:r w:rsidRPr="00682937">
        <w:rPr>
          <w:i/>
          <w:iCs/>
          <w:rtl/>
        </w:rPr>
        <w:t>וניתוחי מומחים</w:t>
      </w:r>
      <w:r w:rsidRPr="00682937">
        <w:rPr>
          <w:i/>
          <w:iCs/>
          <w:lang w:val="en-IL"/>
        </w:rPr>
        <w:t>).</w:t>
      </w:r>
    </w:p>
    <w:p w14:paraId="730107D6" w14:textId="77777777" w:rsidR="00AC1498" w:rsidRPr="00682937" w:rsidRDefault="00AC1498" w:rsidP="00682937">
      <w:pPr>
        <w:bidi/>
        <w:rPr>
          <w:lang w:val="en-IL"/>
        </w:rPr>
      </w:pPr>
    </w:p>
    <w:sectPr w:rsidR="00AC1498" w:rsidRPr="0068293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C81E" w14:textId="77777777" w:rsidR="006924D8" w:rsidRDefault="006924D8" w:rsidP="006924D8">
      <w:pPr>
        <w:spacing w:after="0" w:line="240" w:lineRule="auto"/>
      </w:pPr>
      <w:r>
        <w:separator/>
      </w:r>
    </w:p>
  </w:endnote>
  <w:endnote w:type="continuationSeparator" w:id="0">
    <w:p w14:paraId="10DD75D2" w14:textId="77777777" w:rsidR="006924D8" w:rsidRDefault="006924D8" w:rsidP="0069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04F6" w14:textId="77777777" w:rsidR="006924D8" w:rsidRDefault="0069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3FF" w14:textId="77777777" w:rsidR="006924D8" w:rsidRDefault="00692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291" w14:textId="77777777" w:rsidR="006924D8" w:rsidRDefault="0069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B80A" w14:textId="77777777" w:rsidR="006924D8" w:rsidRDefault="006924D8" w:rsidP="006924D8">
      <w:pPr>
        <w:spacing w:after="0" w:line="240" w:lineRule="auto"/>
      </w:pPr>
      <w:r>
        <w:separator/>
      </w:r>
    </w:p>
  </w:footnote>
  <w:footnote w:type="continuationSeparator" w:id="0">
    <w:p w14:paraId="7646C407" w14:textId="77777777" w:rsidR="006924D8" w:rsidRDefault="006924D8" w:rsidP="0069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AACF" w14:textId="77777777" w:rsidR="006924D8" w:rsidRDefault="00692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BEAC" w14:textId="77777777" w:rsidR="006924D8" w:rsidRDefault="00692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7864" w14:textId="77777777" w:rsidR="006924D8" w:rsidRDefault="0069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64EB4"/>
    <w:multiLevelType w:val="multilevel"/>
    <w:tmpl w:val="47C0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E579A"/>
    <w:multiLevelType w:val="multilevel"/>
    <w:tmpl w:val="12B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6090E"/>
    <w:multiLevelType w:val="multilevel"/>
    <w:tmpl w:val="34C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52232"/>
    <w:multiLevelType w:val="multilevel"/>
    <w:tmpl w:val="12AE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323590">
    <w:abstractNumId w:val="2"/>
  </w:num>
  <w:num w:numId="2" w16cid:durableId="96216982">
    <w:abstractNumId w:val="3"/>
  </w:num>
  <w:num w:numId="3" w16cid:durableId="1585452362">
    <w:abstractNumId w:val="0"/>
  </w:num>
  <w:num w:numId="4" w16cid:durableId="943414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37"/>
    <w:rsid w:val="00263665"/>
    <w:rsid w:val="004449AC"/>
    <w:rsid w:val="004504FB"/>
    <w:rsid w:val="00682937"/>
    <w:rsid w:val="006924D8"/>
    <w:rsid w:val="00863FDA"/>
    <w:rsid w:val="00AC149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33FD0D"/>
  <w15:chartTrackingRefBased/>
  <w15:docId w15:val="{0188C6F0-8F7A-4543-BAAB-8A219D2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937"/>
    <w:rPr>
      <w:rFonts w:eastAsiaTheme="majorEastAsia" w:cstheme="majorBidi"/>
      <w:color w:val="272727" w:themeColor="text1" w:themeTint="D8"/>
    </w:rPr>
  </w:style>
  <w:style w:type="paragraph" w:styleId="Title">
    <w:name w:val="Title"/>
    <w:basedOn w:val="Normal"/>
    <w:next w:val="Normal"/>
    <w:link w:val="TitleChar"/>
    <w:uiPriority w:val="10"/>
    <w:qFormat/>
    <w:rsid w:val="0068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82937"/>
    <w:rPr>
      <w:i/>
      <w:iCs/>
      <w:color w:val="404040" w:themeColor="text1" w:themeTint="BF"/>
    </w:rPr>
  </w:style>
  <w:style w:type="paragraph" w:styleId="ListParagraph">
    <w:name w:val="List Paragraph"/>
    <w:basedOn w:val="Normal"/>
    <w:uiPriority w:val="34"/>
    <w:qFormat/>
    <w:rsid w:val="00682937"/>
    <w:pPr>
      <w:ind w:left="720"/>
      <w:contextualSpacing/>
    </w:pPr>
  </w:style>
  <w:style w:type="character" w:styleId="IntenseEmphasis">
    <w:name w:val="Intense Emphasis"/>
    <w:basedOn w:val="DefaultParagraphFont"/>
    <w:uiPriority w:val="21"/>
    <w:qFormat/>
    <w:rsid w:val="00682937"/>
    <w:rPr>
      <w:i/>
      <w:iCs/>
      <w:color w:val="0F4761" w:themeColor="accent1" w:themeShade="BF"/>
    </w:rPr>
  </w:style>
  <w:style w:type="paragraph" w:styleId="IntenseQuote">
    <w:name w:val="Intense Quote"/>
    <w:basedOn w:val="Normal"/>
    <w:next w:val="Normal"/>
    <w:link w:val="IntenseQuoteChar"/>
    <w:uiPriority w:val="30"/>
    <w:qFormat/>
    <w:rsid w:val="0068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937"/>
    <w:rPr>
      <w:i/>
      <w:iCs/>
      <w:color w:val="0F4761" w:themeColor="accent1" w:themeShade="BF"/>
    </w:rPr>
  </w:style>
  <w:style w:type="character" w:styleId="IntenseReference">
    <w:name w:val="Intense Reference"/>
    <w:basedOn w:val="DefaultParagraphFont"/>
    <w:uiPriority w:val="32"/>
    <w:qFormat/>
    <w:rsid w:val="00682937"/>
    <w:rPr>
      <w:b/>
      <w:bCs/>
      <w:smallCaps/>
      <w:color w:val="0F4761" w:themeColor="accent1" w:themeShade="BF"/>
      <w:spacing w:val="5"/>
    </w:rPr>
  </w:style>
  <w:style w:type="character" w:styleId="Hyperlink">
    <w:name w:val="Hyperlink"/>
    <w:basedOn w:val="DefaultParagraphFont"/>
    <w:uiPriority w:val="99"/>
    <w:unhideWhenUsed/>
    <w:rsid w:val="00682937"/>
    <w:rPr>
      <w:color w:val="467886" w:themeColor="hyperlink"/>
      <w:u w:val="single"/>
    </w:rPr>
  </w:style>
  <w:style w:type="character" w:styleId="UnresolvedMention">
    <w:name w:val="Unresolved Mention"/>
    <w:basedOn w:val="DefaultParagraphFont"/>
    <w:uiPriority w:val="99"/>
    <w:semiHidden/>
    <w:unhideWhenUsed/>
    <w:rsid w:val="00682937"/>
    <w:rPr>
      <w:color w:val="605E5C"/>
      <w:shd w:val="clear" w:color="auto" w:fill="E1DFDD"/>
    </w:rPr>
  </w:style>
  <w:style w:type="character" w:styleId="FollowedHyperlink">
    <w:name w:val="FollowedHyperlink"/>
    <w:basedOn w:val="DefaultParagraphFont"/>
    <w:uiPriority w:val="99"/>
    <w:semiHidden/>
    <w:unhideWhenUsed/>
    <w:rsid w:val="00682937"/>
    <w:rPr>
      <w:color w:val="96607D" w:themeColor="followedHyperlink"/>
      <w:u w:val="single"/>
    </w:rPr>
  </w:style>
  <w:style w:type="paragraph" w:styleId="Header">
    <w:name w:val="header"/>
    <w:basedOn w:val="Normal"/>
    <w:link w:val="HeaderChar"/>
    <w:uiPriority w:val="99"/>
    <w:unhideWhenUsed/>
    <w:rsid w:val="00692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4D8"/>
  </w:style>
  <w:style w:type="paragraph" w:styleId="Footer">
    <w:name w:val="footer"/>
    <w:basedOn w:val="Normal"/>
    <w:link w:val="FooterChar"/>
    <w:uiPriority w:val="99"/>
    <w:unhideWhenUsed/>
    <w:rsid w:val="00692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167">
      <w:bodyDiv w:val="1"/>
      <w:marLeft w:val="0"/>
      <w:marRight w:val="0"/>
      <w:marTop w:val="0"/>
      <w:marBottom w:val="0"/>
      <w:divBdr>
        <w:top w:val="none" w:sz="0" w:space="0" w:color="auto"/>
        <w:left w:val="none" w:sz="0" w:space="0" w:color="auto"/>
        <w:bottom w:val="none" w:sz="0" w:space="0" w:color="auto"/>
        <w:right w:val="none" w:sz="0" w:space="0" w:color="auto"/>
      </w:divBdr>
      <w:divsChild>
        <w:div w:id="1786189936">
          <w:marLeft w:val="0"/>
          <w:marRight w:val="0"/>
          <w:marTop w:val="0"/>
          <w:marBottom w:val="0"/>
          <w:divBdr>
            <w:top w:val="none" w:sz="0" w:space="0" w:color="auto"/>
            <w:left w:val="none" w:sz="0" w:space="0" w:color="auto"/>
            <w:bottom w:val="none" w:sz="0" w:space="0" w:color="auto"/>
            <w:right w:val="none" w:sz="0" w:space="0" w:color="auto"/>
          </w:divBdr>
        </w:div>
        <w:div w:id="1288851223">
          <w:marLeft w:val="0"/>
          <w:marRight w:val="0"/>
          <w:marTop w:val="0"/>
          <w:marBottom w:val="0"/>
          <w:divBdr>
            <w:top w:val="none" w:sz="0" w:space="0" w:color="auto"/>
            <w:left w:val="none" w:sz="0" w:space="0" w:color="auto"/>
            <w:bottom w:val="none" w:sz="0" w:space="0" w:color="auto"/>
            <w:right w:val="none" w:sz="0" w:space="0" w:color="auto"/>
          </w:divBdr>
        </w:div>
      </w:divsChild>
    </w:div>
    <w:div w:id="2136560274">
      <w:bodyDiv w:val="1"/>
      <w:marLeft w:val="0"/>
      <w:marRight w:val="0"/>
      <w:marTop w:val="0"/>
      <w:marBottom w:val="0"/>
      <w:divBdr>
        <w:top w:val="none" w:sz="0" w:space="0" w:color="auto"/>
        <w:left w:val="none" w:sz="0" w:space="0" w:color="auto"/>
        <w:bottom w:val="none" w:sz="0" w:space="0" w:color="auto"/>
        <w:right w:val="none" w:sz="0" w:space="0" w:color="auto"/>
      </w:divBdr>
      <w:divsChild>
        <w:div w:id="1482036094">
          <w:marLeft w:val="0"/>
          <w:marRight w:val="0"/>
          <w:marTop w:val="0"/>
          <w:marBottom w:val="0"/>
          <w:divBdr>
            <w:top w:val="none" w:sz="0" w:space="0" w:color="auto"/>
            <w:left w:val="none" w:sz="0" w:space="0" w:color="auto"/>
            <w:bottom w:val="none" w:sz="0" w:space="0" w:color="auto"/>
            <w:right w:val="none" w:sz="0" w:space="0" w:color="auto"/>
          </w:divBdr>
        </w:div>
        <w:div w:id="149448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nvironmental,_social,_and_governance" TargetMode="External"/><Relationship Id="rId18" Type="http://schemas.openxmlformats.org/officeDocument/2006/relationships/hyperlink" Target="https://en.wikipedia.org/wiki/Environmental,_social,_and_governance" TargetMode="External"/><Relationship Id="rId26" Type="http://schemas.openxmlformats.org/officeDocument/2006/relationships/hyperlink" Target="https://he.wikipedia.org/wiki/%D7%93%D7%99%D7%96%D7%9C%D7%92%D7%99%D7%99%D7%98" TargetMode="External"/><Relationship Id="rId3" Type="http://schemas.openxmlformats.org/officeDocument/2006/relationships/settings" Target="settings.xml"/><Relationship Id="rId21" Type="http://schemas.openxmlformats.org/officeDocument/2006/relationships/hyperlink" Target="https://en.wikipedia.org/wiki/Greenwashing" TargetMode="External"/><Relationship Id="rId34" Type="http://schemas.openxmlformats.org/officeDocument/2006/relationships/theme" Target="theme/theme1.xml"/><Relationship Id="rId7" Type="http://schemas.openxmlformats.org/officeDocument/2006/relationships/hyperlink" Target="https://en.wikipedia.org/wiki/Environmental,_social,_and_governance" TargetMode="External"/><Relationship Id="rId12" Type="http://schemas.openxmlformats.org/officeDocument/2006/relationships/image" Target="media/image2.png"/><Relationship Id="rId17" Type="http://schemas.openxmlformats.org/officeDocument/2006/relationships/hyperlink" Target="https://www.ibm.com/think/topics/environmental-social-and-governance-history" TargetMode="External"/><Relationship Id="rId25" Type="http://schemas.openxmlformats.org/officeDocument/2006/relationships/hyperlink" Target="https://www.unilever.com/news/news-search/2019/brands-with-purpose-grow-and-here-is-the-proo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bm.com/think/topics/environmental-social-and-governance-history" TargetMode="External"/><Relationship Id="rId20" Type="http://schemas.openxmlformats.org/officeDocument/2006/relationships/hyperlink" Target="https://majorsustainability.smeal.psu.edu/global-report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he.wikipedia.org/wiki/%D7%9B%D7%9C%D7%9B%D7%9C%D7%94_%D7%9E%D7%A2%D7%92%D7%9C%D7%99%D7%AA"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ajorsustainability.smeal.psu.edu/global-reporting/" TargetMode="External"/><Relationship Id="rId23" Type="http://schemas.openxmlformats.org/officeDocument/2006/relationships/hyperlink" Target="https://www.globes.co.il/news/article.aspx?did=1001499149" TargetMode="External"/><Relationship Id="rId28" Type="http://schemas.openxmlformats.org/officeDocument/2006/relationships/header" Target="header2.xml"/><Relationship Id="rId10" Type="http://schemas.openxmlformats.org/officeDocument/2006/relationships/hyperlink" Target="https://www.ibm.com/think/topics/environmental-social-and-governance-history" TargetMode="External"/><Relationship Id="rId19" Type="http://schemas.openxmlformats.org/officeDocument/2006/relationships/hyperlink" Target="https://en.wikipedia.org/wiki/Environmental,_social,_and_governanc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Environmental,_social,_and_governance" TargetMode="External"/><Relationship Id="rId14" Type="http://schemas.openxmlformats.org/officeDocument/2006/relationships/hyperlink" Target="https://www.unilever.com/news/news-search/2019/brands-with-purpose-grow-and-here-is-the-proof/" TargetMode="External"/><Relationship Id="rId22" Type="http://schemas.openxmlformats.org/officeDocument/2006/relationships/hyperlink" Target="https://en.wikipedia.org/wiki/Greenwashin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ibm.com/think/topics/environmental-social-and-governance-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5573</Words>
  <Characters>31770</Characters>
  <Application>Microsoft Office Word</Application>
  <DocSecurity>0</DocSecurity>
  <Lines>264</Lines>
  <Paragraphs>74</Paragraphs>
  <ScaleCrop>false</ScaleCrop>
  <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 Avi</dc:creator>
  <cp:keywords/>
  <dc:description/>
  <cp:lastModifiedBy>Salmon, Avi</cp:lastModifiedBy>
  <cp:revision>4</cp:revision>
  <dcterms:created xsi:type="dcterms:W3CDTF">2025-04-23T04:15:00Z</dcterms:created>
  <dcterms:modified xsi:type="dcterms:W3CDTF">2025-04-23T04:22:00Z</dcterms:modified>
</cp:coreProperties>
</file>